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77" w:rsidRPr="00374777" w:rsidRDefault="00374777" w:rsidP="00374777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Приложение 1</w:t>
      </w:r>
    </w:p>
    <w:p w:rsidR="00374777" w:rsidRP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77">
        <w:rPr>
          <w:rFonts w:ascii="Times New Roman" w:hAnsi="Times New Roman" w:cs="Times New Roman"/>
          <w:b/>
          <w:sz w:val="24"/>
          <w:szCs w:val="24"/>
        </w:rPr>
        <w:t>РЕЧЕВАЯ КАРТА И МОНИТОРИНГ УРОВНЯ СФОРМИРОВАННОСТИ КОМПОНЕНТОВ РЕЧИ ВОСПИТАННИКА ЛОГОПЕДИЧЕСКОГО ПУНКТА Д</w:t>
      </w:r>
      <w:r w:rsidRPr="00374777">
        <w:rPr>
          <w:rFonts w:ascii="Times New Roman" w:hAnsi="Times New Roman" w:cs="Times New Roman"/>
          <w:b/>
          <w:sz w:val="24"/>
          <w:szCs w:val="24"/>
        </w:rPr>
        <w:t>О</w:t>
      </w:r>
      <w:r w:rsidRPr="00374777">
        <w:rPr>
          <w:rFonts w:ascii="Times New Roman" w:hAnsi="Times New Roman" w:cs="Times New Roman"/>
          <w:b/>
          <w:sz w:val="24"/>
          <w:szCs w:val="24"/>
        </w:rPr>
        <w:t>ШКОЛЬНОГО ОБРАЗОВАТЕЛЬНОГО УЧРЕЖДЕНИЯ</w:t>
      </w:r>
    </w:p>
    <w:p w:rsidR="00374777" w:rsidRPr="00374777" w:rsidRDefault="00374777" w:rsidP="00374777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Составители:</w:t>
      </w:r>
    </w:p>
    <w:p w:rsidR="00374777" w:rsidRPr="00374777" w:rsidRDefault="00374777" w:rsidP="00374777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Аминова Р.С. - учитель-логопед высшей категории МАДОУ № 453</w:t>
      </w:r>
    </w:p>
    <w:p w:rsidR="00374777" w:rsidRPr="00374777" w:rsidRDefault="00374777" w:rsidP="00374777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Нуриева Р.Р. - учитель-логопед высшей категории МБДОУ № 125</w:t>
      </w:r>
    </w:p>
    <w:p w:rsidR="00374777" w:rsidRPr="00374777" w:rsidRDefault="00374777" w:rsidP="00374777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4777">
        <w:rPr>
          <w:rFonts w:ascii="Times New Roman" w:hAnsi="Times New Roman"/>
          <w:sz w:val="24"/>
          <w:szCs w:val="24"/>
        </w:rPr>
        <w:t>Скупцова</w:t>
      </w:r>
      <w:proofErr w:type="spellEnd"/>
      <w:r w:rsidRPr="00374777">
        <w:rPr>
          <w:rFonts w:ascii="Times New Roman" w:hAnsi="Times New Roman"/>
          <w:sz w:val="24"/>
          <w:szCs w:val="24"/>
        </w:rPr>
        <w:t xml:space="preserve"> Н.А. – учитель-логопед высшей категории, заведующий МБУ ЦППМСП ТПМПК  Ленинского р-на г. Челябинска</w:t>
      </w:r>
    </w:p>
    <w:p w:rsidR="00374777" w:rsidRPr="00374777" w:rsidRDefault="00374777" w:rsidP="00374777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4777" w:rsidRPr="00374777" w:rsidRDefault="00374777" w:rsidP="00374777">
      <w:pPr>
        <w:pStyle w:val="af7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74777">
        <w:rPr>
          <w:rFonts w:ascii="Times New Roman" w:hAnsi="Times New Roman"/>
          <w:i/>
          <w:sz w:val="24"/>
          <w:szCs w:val="24"/>
        </w:rPr>
        <w:t>Представлены образцы «Речевая карта для воспитанника с ФМНР», «Речевая карта для воспитанника с ФНР», «Речевая карта для воспитанника с ФФНР», «М</w:t>
      </w:r>
      <w:r w:rsidRPr="00374777">
        <w:rPr>
          <w:rFonts w:ascii="Times New Roman" w:hAnsi="Times New Roman"/>
          <w:i/>
          <w:sz w:val="24"/>
          <w:szCs w:val="24"/>
        </w:rPr>
        <w:t>о</w:t>
      </w:r>
      <w:r w:rsidRPr="00374777">
        <w:rPr>
          <w:rFonts w:ascii="Times New Roman" w:hAnsi="Times New Roman"/>
          <w:i/>
          <w:sz w:val="24"/>
          <w:szCs w:val="24"/>
        </w:rPr>
        <w:t>ниторинг уровня сформированности компонентов речи воспитанника», таблица «Мониторинга уровня сформированности компонентов речи воспитанника», «Гр</w:t>
      </w:r>
      <w:r w:rsidRPr="00374777">
        <w:rPr>
          <w:rFonts w:ascii="Times New Roman" w:hAnsi="Times New Roman"/>
          <w:i/>
          <w:sz w:val="24"/>
          <w:szCs w:val="24"/>
        </w:rPr>
        <w:t>а</w:t>
      </w:r>
      <w:r w:rsidRPr="00374777">
        <w:rPr>
          <w:rFonts w:ascii="Times New Roman" w:hAnsi="Times New Roman"/>
          <w:i/>
          <w:sz w:val="24"/>
          <w:szCs w:val="24"/>
        </w:rPr>
        <w:t>фик результатов уровней сформированности компонентов речи», таблица «Резул</w:t>
      </w:r>
      <w:r w:rsidRPr="00374777">
        <w:rPr>
          <w:rFonts w:ascii="Times New Roman" w:hAnsi="Times New Roman"/>
          <w:i/>
          <w:sz w:val="24"/>
          <w:szCs w:val="24"/>
        </w:rPr>
        <w:t>ь</w:t>
      </w:r>
      <w:r w:rsidRPr="00374777">
        <w:rPr>
          <w:rFonts w:ascii="Times New Roman" w:hAnsi="Times New Roman"/>
          <w:i/>
          <w:sz w:val="24"/>
          <w:szCs w:val="24"/>
        </w:rPr>
        <w:t>татов проведенного анализа уровней сформированности речи» (в %), а также раздел «Приложение», в котором изложен способ расчета результатов проведенного анализа уровня</w:t>
      </w:r>
      <w:proofErr w:type="gramEnd"/>
      <w:r w:rsidRPr="00374777">
        <w:rPr>
          <w:rFonts w:ascii="Times New Roman" w:hAnsi="Times New Roman"/>
          <w:i/>
          <w:sz w:val="24"/>
          <w:szCs w:val="24"/>
        </w:rPr>
        <w:t xml:space="preserve"> сформированности компонентов речи.</w:t>
      </w:r>
    </w:p>
    <w:p w:rsidR="00374777" w:rsidRPr="00374777" w:rsidRDefault="00374777" w:rsidP="00374777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4777" w:rsidRPr="00374777" w:rsidRDefault="00374777" w:rsidP="00374777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Данные речевые карты и мониторинг рекомендованы к использованию учителями-логопедами логопедических пунктов дошкольных образовательных организаций</w:t>
      </w:r>
      <w:r w:rsidRPr="00374777">
        <w:rPr>
          <w:rFonts w:ascii="Times New Roman" w:hAnsi="Times New Roman"/>
          <w:b/>
          <w:sz w:val="24"/>
          <w:szCs w:val="24"/>
        </w:rPr>
        <w:t xml:space="preserve"> </w:t>
      </w:r>
      <w:r w:rsidRPr="00374777">
        <w:rPr>
          <w:rFonts w:ascii="Times New Roman" w:hAnsi="Times New Roman"/>
          <w:sz w:val="24"/>
          <w:szCs w:val="24"/>
        </w:rPr>
        <w:t>Лени</w:t>
      </w:r>
      <w:r w:rsidRPr="00374777">
        <w:rPr>
          <w:rFonts w:ascii="Times New Roman" w:hAnsi="Times New Roman"/>
          <w:sz w:val="24"/>
          <w:szCs w:val="24"/>
        </w:rPr>
        <w:t>н</w:t>
      </w:r>
      <w:r w:rsidRPr="00374777">
        <w:rPr>
          <w:rFonts w:ascii="Times New Roman" w:hAnsi="Times New Roman"/>
          <w:sz w:val="24"/>
          <w:szCs w:val="24"/>
        </w:rPr>
        <w:t xml:space="preserve">ского района г. Челябинска. </w:t>
      </w:r>
    </w:p>
    <w:p w:rsidR="00374777" w:rsidRPr="00374777" w:rsidRDefault="00374777" w:rsidP="00374777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4777" w:rsidRPr="00374777" w:rsidRDefault="00374777" w:rsidP="00374777">
      <w:pPr>
        <w:pStyle w:val="af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4777">
        <w:rPr>
          <w:rFonts w:ascii="Times New Roman" w:hAnsi="Times New Roman"/>
          <w:b/>
          <w:sz w:val="24"/>
          <w:szCs w:val="24"/>
        </w:rPr>
        <w:t>Пояснительная записка к речевой карте и мониторингу уровня сформирова</w:t>
      </w:r>
      <w:r w:rsidRPr="00374777">
        <w:rPr>
          <w:rFonts w:ascii="Times New Roman" w:hAnsi="Times New Roman"/>
          <w:b/>
          <w:sz w:val="24"/>
          <w:szCs w:val="24"/>
        </w:rPr>
        <w:t>н</w:t>
      </w:r>
      <w:r w:rsidRPr="00374777">
        <w:rPr>
          <w:rFonts w:ascii="Times New Roman" w:hAnsi="Times New Roman"/>
          <w:b/>
          <w:sz w:val="24"/>
          <w:szCs w:val="24"/>
        </w:rPr>
        <w:t>ности компонентов речи воспитанника логопедического пункта дошкольной образ</w:t>
      </w:r>
      <w:r w:rsidRPr="00374777">
        <w:rPr>
          <w:rFonts w:ascii="Times New Roman" w:hAnsi="Times New Roman"/>
          <w:b/>
          <w:sz w:val="24"/>
          <w:szCs w:val="24"/>
        </w:rPr>
        <w:t>о</w:t>
      </w:r>
      <w:r w:rsidRPr="00374777">
        <w:rPr>
          <w:rFonts w:ascii="Times New Roman" w:hAnsi="Times New Roman"/>
          <w:b/>
          <w:sz w:val="24"/>
          <w:szCs w:val="24"/>
        </w:rPr>
        <w:t>вательной организации</w:t>
      </w:r>
    </w:p>
    <w:p w:rsidR="00374777" w:rsidRPr="00374777" w:rsidRDefault="00374777" w:rsidP="00374777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4777" w:rsidRPr="00374777" w:rsidRDefault="00374777" w:rsidP="00374777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Обследование является важным этапом коррекционной деятельности. Эффекти</w:t>
      </w:r>
      <w:r w:rsidRPr="00374777">
        <w:rPr>
          <w:rFonts w:ascii="Times New Roman" w:hAnsi="Times New Roman"/>
          <w:sz w:val="24"/>
          <w:szCs w:val="24"/>
        </w:rPr>
        <w:t>в</w:t>
      </w:r>
      <w:r w:rsidRPr="00374777">
        <w:rPr>
          <w:rFonts w:ascii="Times New Roman" w:hAnsi="Times New Roman"/>
          <w:sz w:val="24"/>
          <w:szCs w:val="24"/>
        </w:rPr>
        <w:t>ность коррекционной деятельности учителя-логопеда определяется умением правильно оценивать структуру дефекта и степень выраженности нарушений.</w:t>
      </w:r>
    </w:p>
    <w:p w:rsidR="00374777" w:rsidRPr="00374777" w:rsidRDefault="00374777" w:rsidP="00374777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Результатом логопедического обследования является речевая карта, мониторинг р</w:t>
      </w:r>
      <w:r w:rsidRPr="00374777">
        <w:rPr>
          <w:rFonts w:ascii="Times New Roman" w:hAnsi="Times New Roman"/>
          <w:sz w:val="24"/>
          <w:szCs w:val="24"/>
        </w:rPr>
        <w:t>е</w:t>
      </w:r>
      <w:r w:rsidRPr="00374777">
        <w:rPr>
          <w:rFonts w:ascii="Times New Roman" w:hAnsi="Times New Roman"/>
          <w:sz w:val="24"/>
          <w:szCs w:val="24"/>
        </w:rPr>
        <w:t>чевого развития и план индивидуально-коррекционной работы в логопедическом пункте организации, которые позволяют увидеть динамику развития и достижения ребенка в процессе обучения, выбрать оптимальные методы и приемы работы на каждом этапе, предусмотреть усложнения речевого и учебного материала.</w:t>
      </w:r>
    </w:p>
    <w:p w:rsidR="00374777" w:rsidRPr="00374777" w:rsidRDefault="00374777" w:rsidP="00374777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Данная речевая карта состоит из нескольких разделов:</w:t>
      </w:r>
    </w:p>
    <w:p w:rsidR="00374777" w:rsidRPr="00374777" w:rsidRDefault="00374777" w:rsidP="00374777">
      <w:pPr>
        <w:pStyle w:val="af7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i/>
          <w:sz w:val="24"/>
          <w:szCs w:val="24"/>
        </w:rPr>
        <w:t xml:space="preserve">Общие сведения - </w:t>
      </w:r>
      <w:r w:rsidRPr="00374777">
        <w:rPr>
          <w:rFonts w:ascii="Times New Roman" w:hAnsi="Times New Roman"/>
          <w:sz w:val="24"/>
          <w:szCs w:val="24"/>
        </w:rPr>
        <w:t>включает опрос родителей, вводную беседу с ребенком.</w:t>
      </w:r>
    </w:p>
    <w:p w:rsidR="00374777" w:rsidRPr="00374777" w:rsidRDefault="00374777" w:rsidP="00374777">
      <w:pPr>
        <w:pStyle w:val="af7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4777">
        <w:rPr>
          <w:rFonts w:ascii="Times New Roman" w:hAnsi="Times New Roman"/>
          <w:i/>
          <w:sz w:val="24"/>
          <w:szCs w:val="24"/>
        </w:rPr>
        <w:t>Диагностический</w:t>
      </w:r>
      <w:proofErr w:type="gramEnd"/>
      <w:r w:rsidRPr="00374777">
        <w:rPr>
          <w:rFonts w:ascii="Times New Roman" w:hAnsi="Times New Roman"/>
          <w:i/>
          <w:sz w:val="24"/>
          <w:szCs w:val="24"/>
        </w:rPr>
        <w:t>,</w:t>
      </w:r>
      <w:r w:rsidRPr="00374777">
        <w:rPr>
          <w:rFonts w:ascii="Times New Roman" w:hAnsi="Times New Roman"/>
          <w:sz w:val="24"/>
          <w:szCs w:val="24"/>
        </w:rPr>
        <w:t xml:space="preserve"> - включает в себя выполнение ребенком различных заданий, в ходе которых формируется и уточняется окончательное логопедическое заключ</w:t>
      </w:r>
      <w:r w:rsidRPr="00374777">
        <w:rPr>
          <w:rFonts w:ascii="Times New Roman" w:hAnsi="Times New Roman"/>
          <w:sz w:val="24"/>
          <w:szCs w:val="24"/>
        </w:rPr>
        <w:t>е</w:t>
      </w:r>
      <w:r w:rsidRPr="00374777">
        <w:rPr>
          <w:rFonts w:ascii="Times New Roman" w:hAnsi="Times New Roman"/>
          <w:sz w:val="24"/>
          <w:szCs w:val="24"/>
        </w:rPr>
        <w:t>ние.</w:t>
      </w:r>
    </w:p>
    <w:p w:rsidR="00374777" w:rsidRPr="00374777" w:rsidRDefault="00374777" w:rsidP="00374777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Данный раздел включает в себя подразделы:</w:t>
      </w:r>
    </w:p>
    <w:p w:rsidR="00374777" w:rsidRPr="00374777" w:rsidRDefault="00374777" w:rsidP="00374777">
      <w:pPr>
        <w:pStyle w:val="af7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обследование состояния общего развития ребенка;</w:t>
      </w:r>
    </w:p>
    <w:p w:rsidR="00374777" w:rsidRPr="00374777" w:rsidRDefault="00374777" w:rsidP="00374777">
      <w:pPr>
        <w:pStyle w:val="af7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 xml:space="preserve">обследование состояния </w:t>
      </w:r>
      <w:r w:rsidRPr="00374777">
        <w:rPr>
          <w:rFonts w:ascii="Times New Roman" w:hAnsi="Times New Roman"/>
          <w:bCs/>
          <w:sz w:val="24"/>
          <w:szCs w:val="24"/>
        </w:rPr>
        <w:t>просодической стороны речи;</w:t>
      </w:r>
    </w:p>
    <w:p w:rsidR="00374777" w:rsidRPr="00374777" w:rsidRDefault="00374777" w:rsidP="00374777">
      <w:pPr>
        <w:pStyle w:val="af7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обследование</w:t>
      </w:r>
      <w:r w:rsidRPr="00374777">
        <w:rPr>
          <w:rFonts w:ascii="Times New Roman" w:hAnsi="Times New Roman"/>
          <w:bCs/>
          <w:color w:val="000000"/>
          <w:sz w:val="24"/>
          <w:szCs w:val="24"/>
        </w:rPr>
        <w:t xml:space="preserve"> состояния </w:t>
      </w:r>
      <w:r w:rsidRPr="00374777">
        <w:rPr>
          <w:rFonts w:ascii="Times New Roman" w:hAnsi="Times New Roman"/>
          <w:color w:val="000000"/>
          <w:sz w:val="24"/>
          <w:szCs w:val="24"/>
        </w:rPr>
        <w:t>артикуляционной моторики;</w:t>
      </w:r>
    </w:p>
    <w:p w:rsidR="00374777" w:rsidRPr="00374777" w:rsidRDefault="00374777" w:rsidP="00374777">
      <w:pPr>
        <w:pStyle w:val="af7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обследование</w:t>
      </w:r>
      <w:r w:rsidRPr="00374777">
        <w:rPr>
          <w:rFonts w:ascii="Times New Roman" w:hAnsi="Times New Roman"/>
          <w:color w:val="000000"/>
          <w:sz w:val="24"/>
          <w:szCs w:val="24"/>
        </w:rPr>
        <w:t xml:space="preserve"> состояния звукопроизношения;</w:t>
      </w:r>
    </w:p>
    <w:p w:rsidR="00374777" w:rsidRPr="00374777" w:rsidRDefault="00374777" w:rsidP="00374777">
      <w:pPr>
        <w:pStyle w:val="af7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обследование состояния фонематических процессов (фонетический слух, фонем</w:t>
      </w:r>
      <w:r w:rsidRPr="00374777">
        <w:rPr>
          <w:rFonts w:ascii="Times New Roman" w:hAnsi="Times New Roman"/>
          <w:sz w:val="24"/>
          <w:szCs w:val="24"/>
        </w:rPr>
        <w:t>а</w:t>
      </w:r>
      <w:r w:rsidRPr="00374777">
        <w:rPr>
          <w:rFonts w:ascii="Times New Roman" w:hAnsi="Times New Roman"/>
          <w:sz w:val="24"/>
          <w:szCs w:val="24"/>
        </w:rPr>
        <w:t>тическое восприятие);</w:t>
      </w:r>
    </w:p>
    <w:p w:rsidR="00374777" w:rsidRPr="00374777" w:rsidRDefault="00374777" w:rsidP="00374777">
      <w:pPr>
        <w:pStyle w:val="af7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 xml:space="preserve">обследование состояния дифференциации звуков в произношении </w:t>
      </w:r>
      <w:r w:rsidRPr="00374777">
        <w:rPr>
          <w:rFonts w:ascii="Times New Roman" w:hAnsi="Times New Roman"/>
          <w:i/>
          <w:sz w:val="24"/>
          <w:szCs w:val="24"/>
        </w:rPr>
        <w:t>(с подготов</w:t>
      </w:r>
      <w:r w:rsidRPr="00374777">
        <w:rPr>
          <w:rFonts w:ascii="Times New Roman" w:hAnsi="Times New Roman"/>
          <w:i/>
          <w:sz w:val="24"/>
          <w:szCs w:val="24"/>
        </w:rPr>
        <w:t>и</w:t>
      </w:r>
      <w:r w:rsidRPr="00374777">
        <w:rPr>
          <w:rFonts w:ascii="Times New Roman" w:hAnsi="Times New Roman"/>
          <w:i/>
          <w:sz w:val="24"/>
          <w:szCs w:val="24"/>
        </w:rPr>
        <w:t>тельной группы)</w:t>
      </w:r>
      <w:r w:rsidRPr="00374777">
        <w:rPr>
          <w:rFonts w:ascii="Times New Roman" w:hAnsi="Times New Roman"/>
          <w:sz w:val="24"/>
          <w:szCs w:val="24"/>
        </w:rPr>
        <w:t>;</w:t>
      </w:r>
    </w:p>
    <w:p w:rsidR="00374777" w:rsidRPr="00374777" w:rsidRDefault="00374777" w:rsidP="00374777">
      <w:pPr>
        <w:pStyle w:val="af7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74777">
        <w:rPr>
          <w:rFonts w:ascii="Times New Roman" w:hAnsi="Times New Roman"/>
          <w:i/>
          <w:iCs/>
          <w:sz w:val="24"/>
          <w:szCs w:val="24"/>
        </w:rPr>
        <w:t xml:space="preserve">Аналитический - </w:t>
      </w:r>
      <w:r w:rsidRPr="00374777">
        <w:rPr>
          <w:rFonts w:ascii="Times New Roman" w:hAnsi="Times New Roman"/>
          <w:bCs/>
          <w:iCs/>
          <w:color w:val="000000"/>
          <w:sz w:val="24"/>
          <w:szCs w:val="24"/>
        </w:rPr>
        <w:t>включает в себя анализ результатов обследования по речевой карте с указанием группы здоровья.</w:t>
      </w:r>
    </w:p>
    <w:p w:rsidR="00374777" w:rsidRPr="00374777" w:rsidRDefault="00374777" w:rsidP="00374777">
      <w:pPr>
        <w:pStyle w:val="af7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74777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Речевая карта является основным диагностическим материалом для мониторинга речевого развития ребенка.</w:t>
      </w:r>
    </w:p>
    <w:p w:rsidR="00374777" w:rsidRPr="00374777" w:rsidRDefault="00374777" w:rsidP="00374777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b/>
          <w:sz w:val="24"/>
          <w:szCs w:val="24"/>
        </w:rPr>
        <w:t>При заполнении</w:t>
      </w:r>
      <w:r w:rsidRPr="00374777">
        <w:rPr>
          <w:rFonts w:ascii="Times New Roman" w:hAnsi="Times New Roman"/>
          <w:sz w:val="24"/>
          <w:szCs w:val="24"/>
        </w:rPr>
        <w:t xml:space="preserve"> разделов «Выводы» используются критерии уровней монитори</w:t>
      </w:r>
      <w:r w:rsidRPr="00374777">
        <w:rPr>
          <w:rFonts w:ascii="Times New Roman" w:hAnsi="Times New Roman"/>
          <w:sz w:val="24"/>
          <w:szCs w:val="24"/>
        </w:rPr>
        <w:t>н</w:t>
      </w:r>
      <w:r w:rsidRPr="00374777">
        <w:rPr>
          <w:rFonts w:ascii="Times New Roman" w:hAnsi="Times New Roman"/>
          <w:sz w:val="24"/>
          <w:szCs w:val="24"/>
        </w:rPr>
        <w:t>га.</w:t>
      </w:r>
    </w:p>
    <w:p w:rsidR="00374777" w:rsidRPr="00374777" w:rsidRDefault="00374777" w:rsidP="00374777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Для успешной реализации коррекционной деятельности и отслеживания динамики речевого развития каждого ребёнка был разработан «Мониторинг уровня сформированн</w:t>
      </w:r>
      <w:r w:rsidRPr="00374777">
        <w:rPr>
          <w:rFonts w:ascii="Times New Roman" w:hAnsi="Times New Roman"/>
          <w:sz w:val="24"/>
          <w:szCs w:val="24"/>
        </w:rPr>
        <w:t>о</w:t>
      </w:r>
      <w:r w:rsidRPr="00374777">
        <w:rPr>
          <w:rFonts w:ascii="Times New Roman" w:hAnsi="Times New Roman"/>
          <w:sz w:val="24"/>
          <w:szCs w:val="24"/>
        </w:rPr>
        <w:t>сти компонентов речи воспитанника логопедического пункта  дошкольного образовател</w:t>
      </w:r>
      <w:r w:rsidRPr="00374777">
        <w:rPr>
          <w:rFonts w:ascii="Times New Roman" w:hAnsi="Times New Roman"/>
          <w:sz w:val="24"/>
          <w:szCs w:val="24"/>
        </w:rPr>
        <w:t>ь</w:t>
      </w:r>
      <w:r w:rsidRPr="00374777">
        <w:rPr>
          <w:rFonts w:ascii="Times New Roman" w:hAnsi="Times New Roman"/>
          <w:sz w:val="24"/>
          <w:szCs w:val="24"/>
        </w:rPr>
        <w:t xml:space="preserve">ного учреждения». </w:t>
      </w:r>
    </w:p>
    <w:p w:rsidR="00374777" w:rsidRPr="00374777" w:rsidRDefault="00374777" w:rsidP="00374777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b/>
          <w:sz w:val="24"/>
          <w:szCs w:val="24"/>
        </w:rPr>
        <w:t>Мониторинг</w:t>
      </w:r>
      <w:r w:rsidRPr="00374777">
        <w:rPr>
          <w:rFonts w:ascii="Times New Roman" w:hAnsi="Times New Roman"/>
          <w:sz w:val="24"/>
          <w:szCs w:val="24"/>
        </w:rPr>
        <w:t xml:space="preserve"> – процесс отслеживания состояния объекта (системы или сложного явления) с помощью непрерывного или периодически повторяющегося сбора данных, представляющих собой совокупность определенных ключевых показателей. </w:t>
      </w:r>
      <w:proofErr w:type="gramStart"/>
      <w:r w:rsidRPr="00374777">
        <w:rPr>
          <w:rFonts w:ascii="Times New Roman" w:hAnsi="Times New Roman"/>
          <w:sz w:val="24"/>
          <w:szCs w:val="24"/>
        </w:rPr>
        <w:t>(Дошкольное образование.</w:t>
      </w:r>
      <w:proofErr w:type="gramEnd"/>
      <w:r w:rsidRPr="003747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4777">
        <w:rPr>
          <w:rFonts w:ascii="Times New Roman" w:hAnsi="Times New Roman"/>
          <w:sz w:val="24"/>
          <w:szCs w:val="24"/>
        </w:rPr>
        <w:t>Словарь терминов /(Сост. Виноградова Н.А. и др.) – М.: Айрис – пресс, 2005)</w:t>
      </w:r>
      <w:proofErr w:type="gramEnd"/>
    </w:p>
    <w:p w:rsidR="00374777" w:rsidRPr="00374777" w:rsidRDefault="00374777" w:rsidP="00374777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b/>
          <w:sz w:val="24"/>
          <w:szCs w:val="24"/>
        </w:rPr>
        <w:t>Диагностика</w:t>
      </w:r>
      <w:r w:rsidRPr="00374777">
        <w:rPr>
          <w:rFonts w:ascii="Times New Roman" w:hAnsi="Times New Roman"/>
          <w:sz w:val="24"/>
          <w:szCs w:val="24"/>
        </w:rPr>
        <w:t xml:space="preserve"> – процедура и совокупность </w:t>
      </w:r>
      <w:proofErr w:type="gramStart"/>
      <w:r w:rsidRPr="00374777">
        <w:rPr>
          <w:rFonts w:ascii="Times New Roman" w:hAnsi="Times New Roman"/>
          <w:sz w:val="24"/>
          <w:szCs w:val="24"/>
        </w:rPr>
        <w:t>способов проверки успешности усвоения учебного материала</w:t>
      </w:r>
      <w:proofErr w:type="gramEnd"/>
      <w:r w:rsidRPr="0037477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74777">
        <w:rPr>
          <w:rFonts w:ascii="Times New Roman" w:hAnsi="Times New Roman"/>
          <w:sz w:val="24"/>
          <w:szCs w:val="24"/>
        </w:rPr>
        <w:t>(Дошкольное образование.</w:t>
      </w:r>
      <w:proofErr w:type="gramEnd"/>
      <w:r w:rsidRPr="003747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4777">
        <w:rPr>
          <w:rFonts w:ascii="Times New Roman" w:hAnsi="Times New Roman"/>
          <w:sz w:val="24"/>
          <w:szCs w:val="24"/>
        </w:rPr>
        <w:t>Словарь терминов /(Сост. Виноградова Н.А. и др.) – М.: Айрис – пресс, 2005)</w:t>
      </w:r>
      <w:proofErr w:type="gramEnd"/>
    </w:p>
    <w:p w:rsidR="00374777" w:rsidRPr="00374777" w:rsidRDefault="00374777" w:rsidP="00374777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 xml:space="preserve">Учитель-логопед проводит диагностику и заполняет таблицы мониторинга уровней сформированности речевого развития дважды: во время приёма в логопедический пункт и по окончании </w:t>
      </w:r>
      <w:proofErr w:type="gramStart"/>
      <w:r w:rsidRPr="00374777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374777">
        <w:rPr>
          <w:rFonts w:ascii="Times New Roman" w:hAnsi="Times New Roman"/>
          <w:sz w:val="24"/>
          <w:szCs w:val="24"/>
        </w:rPr>
        <w:t xml:space="preserve"> следующим параметрам: </w:t>
      </w:r>
    </w:p>
    <w:p w:rsidR="00374777" w:rsidRPr="00374777" w:rsidRDefault="00374777" w:rsidP="00374777">
      <w:pPr>
        <w:pStyle w:val="af7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 xml:space="preserve">состояние </w:t>
      </w:r>
      <w:r w:rsidRPr="00374777">
        <w:rPr>
          <w:rFonts w:ascii="Times New Roman" w:hAnsi="Times New Roman"/>
          <w:bCs/>
          <w:sz w:val="24"/>
          <w:szCs w:val="24"/>
        </w:rPr>
        <w:t>просодической стороны речи.</w:t>
      </w:r>
    </w:p>
    <w:p w:rsidR="00374777" w:rsidRPr="00374777" w:rsidRDefault="00374777" w:rsidP="00374777">
      <w:pPr>
        <w:pStyle w:val="af7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bCs/>
          <w:sz w:val="24"/>
          <w:szCs w:val="24"/>
        </w:rPr>
        <w:t xml:space="preserve">состояние </w:t>
      </w:r>
      <w:r w:rsidRPr="00374777">
        <w:rPr>
          <w:rFonts w:ascii="Times New Roman" w:hAnsi="Times New Roman"/>
          <w:sz w:val="24"/>
          <w:szCs w:val="24"/>
        </w:rPr>
        <w:t>артикуляционной моторики;</w:t>
      </w:r>
    </w:p>
    <w:p w:rsidR="00374777" w:rsidRPr="00374777" w:rsidRDefault="00374777" w:rsidP="00374777">
      <w:pPr>
        <w:pStyle w:val="af7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состояние звукопроизношения;</w:t>
      </w:r>
    </w:p>
    <w:p w:rsidR="00374777" w:rsidRPr="00374777" w:rsidRDefault="00374777" w:rsidP="00374777">
      <w:pPr>
        <w:pStyle w:val="af7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состояние фонематических процессов (фонетический слух, фонематическое во</w:t>
      </w:r>
      <w:r w:rsidRPr="00374777">
        <w:rPr>
          <w:rFonts w:ascii="Times New Roman" w:hAnsi="Times New Roman"/>
          <w:sz w:val="24"/>
          <w:szCs w:val="24"/>
        </w:rPr>
        <w:t>с</w:t>
      </w:r>
      <w:r w:rsidRPr="00374777">
        <w:rPr>
          <w:rFonts w:ascii="Times New Roman" w:hAnsi="Times New Roman"/>
          <w:sz w:val="24"/>
          <w:szCs w:val="24"/>
        </w:rPr>
        <w:t>приятие).</w:t>
      </w:r>
    </w:p>
    <w:p w:rsidR="00374777" w:rsidRPr="00374777" w:rsidRDefault="00374777" w:rsidP="00374777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Для этого разработаны оценочные критерии, которые позволяют выявить уровень ра</w:t>
      </w:r>
      <w:r w:rsidRPr="00374777">
        <w:rPr>
          <w:rFonts w:ascii="Times New Roman" w:hAnsi="Times New Roman"/>
          <w:sz w:val="24"/>
          <w:szCs w:val="24"/>
        </w:rPr>
        <w:t>з</w:t>
      </w:r>
      <w:r w:rsidRPr="00374777">
        <w:rPr>
          <w:rFonts w:ascii="Times New Roman" w:hAnsi="Times New Roman"/>
          <w:sz w:val="24"/>
          <w:szCs w:val="24"/>
        </w:rPr>
        <w:t>вития воспитанника на момент диагностики: низкий, ниже среднего, средний, выше сре</w:t>
      </w:r>
      <w:r w:rsidRPr="00374777">
        <w:rPr>
          <w:rFonts w:ascii="Times New Roman" w:hAnsi="Times New Roman"/>
          <w:sz w:val="24"/>
          <w:szCs w:val="24"/>
        </w:rPr>
        <w:t>д</w:t>
      </w:r>
      <w:r w:rsidRPr="00374777">
        <w:rPr>
          <w:rFonts w:ascii="Times New Roman" w:hAnsi="Times New Roman"/>
          <w:sz w:val="24"/>
          <w:szCs w:val="24"/>
        </w:rPr>
        <w:t>него, высокий. Пятибалльная система была выбрана как наиболее точно отражающая с</w:t>
      </w:r>
      <w:r w:rsidRPr="00374777">
        <w:rPr>
          <w:rFonts w:ascii="Times New Roman" w:hAnsi="Times New Roman"/>
          <w:sz w:val="24"/>
          <w:szCs w:val="24"/>
        </w:rPr>
        <w:t>о</w:t>
      </w:r>
      <w:r w:rsidRPr="00374777">
        <w:rPr>
          <w:rFonts w:ascii="Times New Roman" w:hAnsi="Times New Roman"/>
          <w:sz w:val="24"/>
          <w:szCs w:val="24"/>
        </w:rPr>
        <w:t>стояние речевого развития ребенка.</w:t>
      </w:r>
    </w:p>
    <w:p w:rsidR="00374777" w:rsidRPr="00374777" w:rsidRDefault="00374777" w:rsidP="00374777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4777">
        <w:rPr>
          <w:rFonts w:ascii="Times New Roman" w:hAnsi="Times New Roman"/>
          <w:iCs/>
          <w:sz w:val="24"/>
          <w:szCs w:val="24"/>
        </w:rPr>
        <w:t>По результатам проведенной диагностической работы заполняется индивидуальный «Мониторинг уровня сформированности компонентов речи воспитанника логопедическ</w:t>
      </w:r>
      <w:r w:rsidRPr="00374777">
        <w:rPr>
          <w:rFonts w:ascii="Times New Roman" w:hAnsi="Times New Roman"/>
          <w:iCs/>
          <w:sz w:val="24"/>
          <w:szCs w:val="24"/>
        </w:rPr>
        <w:t>о</w:t>
      </w:r>
      <w:r w:rsidRPr="00374777">
        <w:rPr>
          <w:rFonts w:ascii="Times New Roman" w:hAnsi="Times New Roman"/>
          <w:iCs/>
          <w:sz w:val="24"/>
          <w:szCs w:val="24"/>
        </w:rPr>
        <w:t>го пункта», вычерчивается общий</w:t>
      </w:r>
      <w:r w:rsidRPr="00374777">
        <w:rPr>
          <w:rFonts w:ascii="Times New Roman" w:hAnsi="Times New Roman"/>
          <w:sz w:val="24"/>
          <w:szCs w:val="24"/>
        </w:rPr>
        <w:t xml:space="preserve"> « График результатов уровня сформированности ко</w:t>
      </w:r>
      <w:r w:rsidRPr="00374777">
        <w:rPr>
          <w:rFonts w:ascii="Times New Roman" w:hAnsi="Times New Roman"/>
          <w:sz w:val="24"/>
          <w:szCs w:val="24"/>
        </w:rPr>
        <w:t>м</w:t>
      </w:r>
      <w:r w:rsidRPr="00374777">
        <w:rPr>
          <w:rFonts w:ascii="Times New Roman" w:hAnsi="Times New Roman"/>
          <w:sz w:val="24"/>
          <w:szCs w:val="24"/>
        </w:rPr>
        <w:t xml:space="preserve">понентов речи воспитанников </w:t>
      </w:r>
      <w:r w:rsidRPr="00374777">
        <w:rPr>
          <w:rFonts w:ascii="Times New Roman" w:hAnsi="Times New Roman"/>
          <w:iCs/>
          <w:sz w:val="24"/>
          <w:szCs w:val="24"/>
        </w:rPr>
        <w:t>логопедического пункта» в соответствии с цветовой га</w:t>
      </w:r>
      <w:r w:rsidRPr="00374777">
        <w:rPr>
          <w:rFonts w:ascii="Times New Roman" w:hAnsi="Times New Roman"/>
          <w:iCs/>
          <w:sz w:val="24"/>
          <w:szCs w:val="24"/>
        </w:rPr>
        <w:t>м</w:t>
      </w:r>
      <w:r w:rsidRPr="00374777">
        <w:rPr>
          <w:rFonts w:ascii="Times New Roman" w:hAnsi="Times New Roman"/>
          <w:iCs/>
          <w:sz w:val="24"/>
          <w:szCs w:val="24"/>
        </w:rPr>
        <w:t>мой, предложенной в материале мониторинга,</w:t>
      </w:r>
      <w:r w:rsidRPr="00374777">
        <w:rPr>
          <w:rFonts w:ascii="Times New Roman" w:hAnsi="Times New Roman"/>
          <w:sz w:val="24"/>
          <w:szCs w:val="24"/>
        </w:rPr>
        <w:t xml:space="preserve"> и заполняется таблица « Результатов пр</w:t>
      </w:r>
      <w:r w:rsidRPr="00374777">
        <w:rPr>
          <w:rFonts w:ascii="Times New Roman" w:hAnsi="Times New Roman"/>
          <w:sz w:val="24"/>
          <w:szCs w:val="24"/>
        </w:rPr>
        <w:t>о</w:t>
      </w:r>
      <w:r w:rsidRPr="00374777">
        <w:rPr>
          <w:rFonts w:ascii="Times New Roman" w:hAnsi="Times New Roman"/>
          <w:sz w:val="24"/>
          <w:szCs w:val="24"/>
        </w:rPr>
        <w:t>веденного анализа уровня сформированности компонентов речи воспитанников</w:t>
      </w:r>
      <w:r w:rsidRPr="00374777">
        <w:rPr>
          <w:rFonts w:ascii="Times New Roman" w:hAnsi="Times New Roman"/>
          <w:iCs/>
          <w:sz w:val="24"/>
          <w:szCs w:val="24"/>
        </w:rPr>
        <w:t xml:space="preserve"> логопед</w:t>
      </w:r>
      <w:r w:rsidRPr="00374777">
        <w:rPr>
          <w:rFonts w:ascii="Times New Roman" w:hAnsi="Times New Roman"/>
          <w:iCs/>
          <w:sz w:val="24"/>
          <w:szCs w:val="24"/>
        </w:rPr>
        <w:t>и</w:t>
      </w:r>
      <w:r w:rsidRPr="00374777">
        <w:rPr>
          <w:rFonts w:ascii="Times New Roman" w:hAnsi="Times New Roman"/>
          <w:iCs/>
          <w:sz w:val="24"/>
          <w:szCs w:val="24"/>
        </w:rPr>
        <w:t xml:space="preserve">ческого пункта ДОУ »  (в %), которые заполняются 2 раза в год, </w:t>
      </w:r>
      <w:r w:rsidRPr="00374777">
        <w:rPr>
          <w:rFonts w:ascii="Times New Roman" w:hAnsi="Times New Roman"/>
          <w:sz w:val="24"/>
          <w:szCs w:val="24"/>
        </w:rPr>
        <w:t>способ расчета результ</w:t>
      </w:r>
      <w:r w:rsidRPr="00374777">
        <w:rPr>
          <w:rFonts w:ascii="Times New Roman" w:hAnsi="Times New Roman"/>
          <w:sz w:val="24"/>
          <w:szCs w:val="24"/>
        </w:rPr>
        <w:t>а</w:t>
      </w:r>
      <w:r w:rsidRPr="00374777">
        <w:rPr>
          <w:rFonts w:ascii="Times New Roman" w:hAnsi="Times New Roman"/>
          <w:sz w:val="24"/>
          <w:szCs w:val="24"/>
        </w:rPr>
        <w:t>тов проведенного</w:t>
      </w:r>
      <w:proofErr w:type="gramEnd"/>
      <w:r w:rsidRPr="003747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4777">
        <w:rPr>
          <w:rFonts w:ascii="Times New Roman" w:hAnsi="Times New Roman"/>
          <w:sz w:val="24"/>
          <w:szCs w:val="24"/>
        </w:rPr>
        <w:t>анализа уровня сформированности компонентов речи (в %) приводится в «Примечаниях».</w:t>
      </w:r>
      <w:proofErr w:type="gramEnd"/>
    </w:p>
    <w:p w:rsidR="00374777" w:rsidRPr="00374777" w:rsidRDefault="00374777" w:rsidP="00374777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 xml:space="preserve">После обследования, заполнения речевой карты, вычерчивания графика мониторинга на каждого ребенка составляется индивидуальный план коррекционной работы. </w:t>
      </w:r>
    </w:p>
    <w:p w:rsidR="00374777" w:rsidRPr="00374777" w:rsidRDefault="00374777" w:rsidP="00374777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Данные документы: Речевые карты воспитанников логопедического пункта, Мон</w:t>
      </w:r>
      <w:r w:rsidRPr="00374777">
        <w:rPr>
          <w:rFonts w:ascii="Times New Roman" w:hAnsi="Times New Roman"/>
          <w:sz w:val="24"/>
          <w:szCs w:val="24"/>
        </w:rPr>
        <w:t>и</w:t>
      </w:r>
      <w:r w:rsidRPr="00374777">
        <w:rPr>
          <w:rFonts w:ascii="Times New Roman" w:hAnsi="Times New Roman"/>
          <w:sz w:val="24"/>
          <w:szCs w:val="24"/>
        </w:rPr>
        <w:t>торинг уровня сформированности воспитанников логопедического пункта, План индив</w:t>
      </w:r>
      <w:r w:rsidRPr="00374777">
        <w:rPr>
          <w:rFonts w:ascii="Times New Roman" w:hAnsi="Times New Roman"/>
          <w:sz w:val="24"/>
          <w:szCs w:val="24"/>
        </w:rPr>
        <w:t>и</w:t>
      </w:r>
      <w:r w:rsidRPr="00374777">
        <w:rPr>
          <w:rFonts w:ascii="Times New Roman" w:hAnsi="Times New Roman"/>
          <w:sz w:val="24"/>
          <w:szCs w:val="24"/>
        </w:rPr>
        <w:t xml:space="preserve">дуальной, коррекционной работы учителя-логопеда с воспитанником логопедического </w:t>
      </w:r>
      <w:proofErr w:type="gramStart"/>
      <w:r w:rsidRPr="00374777">
        <w:rPr>
          <w:rFonts w:ascii="Times New Roman" w:hAnsi="Times New Roman"/>
          <w:sz w:val="24"/>
          <w:szCs w:val="24"/>
        </w:rPr>
        <w:t>пункта</w:t>
      </w:r>
      <w:proofErr w:type="gramEnd"/>
      <w:r w:rsidRPr="00374777">
        <w:rPr>
          <w:rFonts w:ascii="Times New Roman" w:hAnsi="Times New Roman"/>
          <w:sz w:val="24"/>
          <w:szCs w:val="24"/>
        </w:rPr>
        <w:t xml:space="preserve"> возможно вести в электронном варианте.</w:t>
      </w:r>
    </w:p>
    <w:p w:rsidR="00374777" w:rsidRPr="00374777" w:rsidRDefault="00374777" w:rsidP="00374777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P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77">
        <w:rPr>
          <w:rFonts w:ascii="Times New Roman" w:hAnsi="Times New Roman" w:cs="Times New Roman"/>
          <w:b/>
          <w:sz w:val="24"/>
          <w:szCs w:val="24"/>
        </w:rPr>
        <w:t>КРИТЕРИИ МОНИТОРИНГА</w:t>
      </w:r>
    </w:p>
    <w:p w:rsidR="00374777" w:rsidRP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77">
        <w:rPr>
          <w:rFonts w:ascii="Times New Roman" w:hAnsi="Times New Roman" w:cs="Times New Roman"/>
          <w:b/>
          <w:sz w:val="24"/>
          <w:szCs w:val="24"/>
        </w:rPr>
        <w:t>УРОВНЯ СФОРМИРОВАННОСТИ КОМПОНЕНТОВ РЕЧИ</w:t>
      </w:r>
    </w:p>
    <w:p w:rsidR="00374777" w:rsidRP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77">
        <w:rPr>
          <w:rFonts w:ascii="Times New Roman" w:hAnsi="Times New Roman" w:cs="Times New Roman"/>
          <w:b/>
          <w:sz w:val="24"/>
          <w:szCs w:val="24"/>
        </w:rPr>
        <w:t xml:space="preserve">ВОСПИТАННИКА ЛОГОПЕДИЧЕСКОГО ПУНКТА </w:t>
      </w:r>
      <w:proofErr w:type="gramStart"/>
      <w:r w:rsidRPr="00374777">
        <w:rPr>
          <w:rFonts w:ascii="Times New Roman" w:hAnsi="Times New Roman" w:cs="Times New Roman"/>
          <w:b/>
          <w:sz w:val="24"/>
          <w:szCs w:val="24"/>
        </w:rPr>
        <w:t>ДОШКОЛЬНОЙ</w:t>
      </w:r>
      <w:proofErr w:type="gramEnd"/>
    </w:p>
    <w:p w:rsidR="00374777" w:rsidRP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77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</w:p>
    <w:p w:rsidR="00374777" w:rsidRPr="00374777" w:rsidRDefault="00374777" w:rsidP="00374777">
      <w:pPr>
        <w:pStyle w:val="af7"/>
        <w:jc w:val="both"/>
        <w:rPr>
          <w:rFonts w:ascii="Times New Roman" w:hAnsi="Times New Roman"/>
          <w:sz w:val="24"/>
          <w:szCs w:val="24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73"/>
        <w:gridCol w:w="4678"/>
        <w:gridCol w:w="1469"/>
        <w:gridCol w:w="1005"/>
      </w:tblGrid>
      <w:tr w:rsidR="00374777" w:rsidRPr="00374777" w:rsidTr="00374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77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7477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7477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4777">
              <w:rPr>
                <w:rFonts w:ascii="Times New Roman" w:hAnsi="Times New Roman"/>
                <w:b/>
                <w:sz w:val="24"/>
                <w:szCs w:val="24"/>
              </w:rPr>
              <w:t>Парамеры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777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777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777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374777" w:rsidRPr="00374777" w:rsidTr="00374777">
        <w:trPr>
          <w:trHeight w:val="8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bCs/>
                <w:sz w:val="24"/>
                <w:szCs w:val="24"/>
              </w:rPr>
              <w:t>просодической стороны речи</w:t>
            </w:r>
          </w:p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bCs/>
                <w:sz w:val="24"/>
                <w:szCs w:val="24"/>
              </w:rPr>
              <w:t>Дыхание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 xml:space="preserve"> диафрагмальное. </w:t>
            </w:r>
            <w:r w:rsidRPr="00374777">
              <w:rPr>
                <w:rFonts w:ascii="Times New Roman" w:hAnsi="Times New Roman"/>
                <w:bCs/>
                <w:sz w:val="24"/>
                <w:szCs w:val="24"/>
              </w:rPr>
              <w:t>Носовое дых</w:t>
            </w:r>
            <w:r w:rsidRPr="0037477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74777">
              <w:rPr>
                <w:rFonts w:ascii="Times New Roman" w:hAnsi="Times New Roman"/>
                <w:bCs/>
                <w:sz w:val="24"/>
                <w:szCs w:val="24"/>
              </w:rPr>
              <w:t xml:space="preserve">ние 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 xml:space="preserve">свободное. </w:t>
            </w:r>
            <w:r w:rsidRPr="00374777">
              <w:rPr>
                <w:rFonts w:ascii="Times New Roman" w:hAnsi="Times New Roman"/>
                <w:bCs/>
                <w:sz w:val="24"/>
                <w:szCs w:val="24"/>
              </w:rPr>
              <w:t xml:space="preserve">Ротовой выдох 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сформир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 xml:space="preserve">ван. Свободное изменение силы голоса, высоты тона. </w:t>
            </w:r>
            <w:r w:rsidRPr="00374777">
              <w:rPr>
                <w:rFonts w:ascii="Times New Roman" w:hAnsi="Times New Roman"/>
                <w:bCs/>
                <w:sz w:val="24"/>
                <w:szCs w:val="24"/>
              </w:rPr>
              <w:t xml:space="preserve">Речь интонационно окрашенная, выразительная. </w:t>
            </w:r>
            <w:r w:rsidRPr="00374777">
              <w:rPr>
                <w:rFonts w:ascii="Times New Roman" w:hAnsi="Times New Roman"/>
                <w:iCs/>
                <w:sz w:val="24"/>
                <w:szCs w:val="24"/>
              </w:rPr>
              <w:t xml:space="preserve">Темп речи 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ум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 xml:space="preserve">ренный. </w:t>
            </w:r>
            <w:r w:rsidRPr="00374777">
              <w:rPr>
                <w:rFonts w:ascii="Times New Roman" w:hAnsi="Times New Roman"/>
                <w:iCs/>
                <w:sz w:val="24"/>
                <w:szCs w:val="24"/>
              </w:rPr>
              <w:t xml:space="preserve">Ритм речи 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 xml:space="preserve">нормальный. Свободно регулируемый тембр голоса.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477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74777">
              <w:rPr>
                <w:rFonts w:ascii="Times New Roman" w:hAnsi="Times New Roman"/>
                <w:sz w:val="24"/>
                <w:szCs w:val="24"/>
              </w:rPr>
              <w:t>ысокий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4777" w:rsidRPr="00374777" w:rsidTr="00374777">
        <w:trPr>
          <w:trHeight w:val="8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bCs/>
                <w:sz w:val="24"/>
                <w:szCs w:val="24"/>
              </w:rPr>
              <w:t>Дыхание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 xml:space="preserve"> диафрагмальное или ключично-грудное. </w:t>
            </w:r>
            <w:r w:rsidRPr="00374777">
              <w:rPr>
                <w:rFonts w:ascii="Times New Roman" w:hAnsi="Times New Roman"/>
                <w:bCs/>
                <w:sz w:val="24"/>
                <w:szCs w:val="24"/>
              </w:rPr>
              <w:t>Носовое дыхание свободное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74777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7477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74777">
              <w:rPr>
                <w:rFonts w:ascii="Times New Roman" w:hAnsi="Times New Roman"/>
                <w:bCs/>
                <w:sz w:val="24"/>
                <w:szCs w:val="24"/>
              </w:rPr>
              <w:t xml:space="preserve">товой выдох 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 xml:space="preserve">сформирован. </w:t>
            </w:r>
            <w:r w:rsidRPr="00374777">
              <w:rPr>
                <w:rFonts w:ascii="Times New Roman" w:hAnsi="Times New Roman"/>
                <w:bCs/>
                <w:sz w:val="24"/>
                <w:szCs w:val="24"/>
              </w:rPr>
              <w:t>Произвольное изменение силы и высоты голоса. Речь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ы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 xml:space="preserve">разительная. </w:t>
            </w:r>
            <w:r w:rsidRPr="00374777">
              <w:rPr>
                <w:rFonts w:ascii="Times New Roman" w:hAnsi="Times New Roman"/>
                <w:iCs/>
                <w:sz w:val="24"/>
                <w:szCs w:val="24"/>
              </w:rPr>
              <w:t xml:space="preserve">Темп речи 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 xml:space="preserve">умеренный. </w:t>
            </w:r>
            <w:r w:rsidRPr="00374777">
              <w:rPr>
                <w:rFonts w:ascii="Times New Roman" w:hAnsi="Times New Roman"/>
                <w:iCs/>
                <w:sz w:val="24"/>
                <w:szCs w:val="24"/>
              </w:rPr>
              <w:t xml:space="preserve">Ритм речи 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нормальный.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выше</w:t>
            </w:r>
          </w:p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среднего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4777" w:rsidRPr="00374777" w:rsidTr="00374777">
        <w:trPr>
          <w:trHeight w:val="8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bCs/>
                <w:sz w:val="24"/>
                <w:szCs w:val="24"/>
              </w:rPr>
              <w:t xml:space="preserve">Дыхание 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 xml:space="preserve">ключично-грудное. </w:t>
            </w:r>
            <w:r w:rsidRPr="00374777">
              <w:rPr>
                <w:rFonts w:ascii="Times New Roman" w:hAnsi="Times New Roman"/>
                <w:bCs/>
                <w:sz w:val="24"/>
                <w:szCs w:val="24"/>
              </w:rPr>
              <w:t xml:space="preserve">Носовое дыхание 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норма или слегка затруднено.</w:t>
            </w:r>
            <w:r w:rsidRPr="00374777">
              <w:rPr>
                <w:rFonts w:ascii="Times New Roman" w:hAnsi="Times New Roman"/>
                <w:bCs/>
                <w:sz w:val="24"/>
                <w:szCs w:val="24"/>
              </w:rPr>
              <w:t xml:space="preserve"> Рот</w:t>
            </w:r>
            <w:r w:rsidRPr="0037477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74777">
              <w:rPr>
                <w:rFonts w:ascii="Times New Roman" w:hAnsi="Times New Roman"/>
                <w:bCs/>
                <w:sz w:val="24"/>
                <w:szCs w:val="24"/>
              </w:rPr>
              <w:t xml:space="preserve">вой выдох 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сформирован не полностью. Трудности в регулировании голоса, в кра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т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ковременном изменении его силы и выс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 xml:space="preserve">ты тона. </w:t>
            </w:r>
            <w:r w:rsidRPr="00374777">
              <w:rPr>
                <w:rFonts w:ascii="Times New Roman" w:hAnsi="Times New Roman"/>
                <w:bCs/>
                <w:sz w:val="24"/>
                <w:szCs w:val="24"/>
              </w:rPr>
              <w:t xml:space="preserve">Речь 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смазанная, маловыразител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ь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 xml:space="preserve">ная. </w:t>
            </w:r>
            <w:r w:rsidRPr="00374777">
              <w:rPr>
                <w:rFonts w:ascii="Times New Roman" w:hAnsi="Times New Roman"/>
                <w:iCs/>
                <w:sz w:val="24"/>
                <w:szCs w:val="24"/>
              </w:rPr>
              <w:t xml:space="preserve">Темп речи 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 xml:space="preserve">ускоренный, замедленный, запинки. </w:t>
            </w:r>
            <w:r w:rsidRPr="00374777">
              <w:rPr>
                <w:rFonts w:ascii="Times New Roman" w:hAnsi="Times New Roman"/>
                <w:iCs/>
                <w:sz w:val="24"/>
                <w:szCs w:val="24"/>
              </w:rPr>
              <w:t xml:space="preserve">Ритм речи приближенный к 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но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р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ме.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4777" w:rsidRPr="00374777" w:rsidTr="00374777">
        <w:trPr>
          <w:trHeight w:val="8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Дыхание ключичное, прерывистое. Нос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 xml:space="preserve">вое дыхание затруднено. Ротовой выдох слабый. Голос: значительные трудности в изменении силы и высоты, тихий или громкий, сиплый, немодулированный. </w:t>
            </w:r>
            <w:r w:rsidRPr="00374777">
              <w:rPr>
                <w:rFonts w:ascii="Times New Roman" w:hAnsi="Times New Roman"/>
                <w:bCs/>
                <w:sz w:val="24"/>
                <w:szCs w:val="24"/>
              </w:rPr>
              <w:t xml:space="preserve">Речь 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 xml:space="preserve">не разборчивая, не выразительная. Темп речи быстрый или медленный. </w:t>
            </w:r>
            <w:r w:rsidRPr="00374777">
              <w:rPr>
                <w:rFonts w:ascii="Times New Roman" w:hAnsi="Times New Roman"/>
                <w:iCs/>
                <w:sz w:val="24"/>
                <w:szCs w:val="24"/>
              </w:rPr>
              <w:t xml:space="preserve">Ритм речи 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растянутый, скандированный.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ниже</w:t>
            </w:r>
          </w:p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среднего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4777" w:rsidRPr="00374777" w:rsidTr="00374777">
        <w:trPr>
          <w:trHeight w:val="8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Дыхание ключичное, организация речи на вдохе. Отсутствие носового дыхания, ротовой выдох не сформирован. Голос назализованный, немодулированный, затух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а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ющий. Речь монотонная, не выразител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ь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ная, не понятная для окружающих. Темп речи слишком быстрый или резко заме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д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 xml:space="preserve">ленный. </w:t>
            </w:r>
            <w:r w:rsidRPr="00374777">
              <w:rPr>
                <w:rFonts w:ascii="Times New Roman" w:hAnsi="Times New Roman"/>
                <w:iCs/>
                <w:sz w:val="24"/>
                <w:szCs w:val="24"/>
              </w:rPr>
              <w:t xml:space="preserve">Ритм речи 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растянутый, скандир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ванный.</w:t>
            </w:r>
          </w:p>
          <w:p w:rsid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4777" w:rsidRPr="00374777" w:rsidTr="00374777">
        <w:trPr>
          <w:trHeight w:val="25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Состо</w:t>
            </w:r>
            <w:r w:rsidRPr="003747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3747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</w:t>
            </w:r>
          </w:p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color w:val="000000"/>
                <w:sz w:val="24"/>
                <w:szCs w:val="24"/>
              </w:rPr>
              <w:t>артикуляционной м</w:t>
            </w:r>
            <w:r w:rsidRPr="003747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74777">
              <w:rPr>
                <w:rFonts w:ascii="Times New Roman" w:hAnsi="Times New Roman"/>
                <w:color w:val="000000"/>
                <w:sz w:val="24"/>
                <w:szCs w:val="24"/>
              </w:rPr>
              <w:t>торики</w:t>
            </w:r>
          </w:p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Правильное выполнение артикуляционных поз, полный диапазон движений органов артикуляции. Свободное самостоятельное переключение на артикуляционную позу. Резкий подъем мягкого неба.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477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74777">
              <w:rPr>
                <w:rFonts w:ascii="Times New Roman" w:hAnsi="Times New Roman"/>
                <w:sz w:val="24"/>
                <w:szCs w:val="24"/>
              </w:rPr>
              <w:t>ысокий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4777" w:rsidRPr="00374777" w:rsidTr="00374777">
        <w:trPr>
          <w:trHeight w:val="45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Правильное выполнение артикуляционных поз, достаточный диапазон движений органов артикуляции. Свободное перекл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ю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чение на артикуляционную позу при ко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 xml:space="preserve">троле, наличие саливации, легкое </w:t>
            </w:r>
            <w:proofErr w:type="spellStart"/>
            <w:r w:rsidRPr="00374777">
              <w:rPr>
                <w:rFonts w:ascii="Times New Roman" w:hAnsi="Times New Roman"/>
                <w:sz w:val="24"/>
                <w:szCs w:val="24"/>
              </w:rPr>
              <w:t>подраг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374777">
              <w:rPr>
                <w:rFonts w:ascii="Times New Roman" w:hAnsi="Times New Roman"/>
                <w:sz w:val="24"/>
                <w:szCs w:val="24"/>
              </w:rPr>
              <w:t xml:space="preserve"> языка.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выше</w:t>
            </w:r>
          </w:p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среднего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4777" w:rsidRPr="00374777" w:rsidTr="00374777">
        <w:trPr>
          <w:trHeight w:val="25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Кратковременное удержание артикуляц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 xml:space="preserve">онной позы, истощаемость движений, </w:t>
            </w:r>
            <w:r w:rsidRPr="0037477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r w:rsidRPr="0037477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37477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реключение движений затруднено, салив</w:t>
            </w:r>
            <w:r w:rsidRPr="0037477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37477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ция, незначительный тремор, незначител</w:t>
            </w:r>
            <w:r w:rsidRPr="0037477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37477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ное отклонение языка от средней линии.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4777" w:rsidRPr="00374777" w:rsidTr="00374777">
        <w:trPr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Невозможность удержания артикуляцио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 xml:space="preserve">ной позы, чрезмерное напряжение мышц органов артикуляции, </w:t>
            </w:r>
            <w:r w:rsidRPr="0037477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переключение дв</w:t>
            </w:r>
            <w:r w:rsidRPr="0037477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7477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жений нарушено, повышенная саливация, тремор, отклонение языка от средней л</w:t>
            </w:r>
            <w:r w:rsidRPr="0037477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37477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нии, вялый подъем мягкого неба.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ниже</w:t>
            </w:r>
          </w:p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среднего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4777" w:rsidRPr="00374777" w:rsidTr="00374777">
        <w:trPr>
          <w:trHeight w:val="3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Невозможность принятия артикуляцио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 xml:space="preserve">ной позы, наличие </w:t>
            </w:r>
            <w:proofErr w:type="spellStart"/>
            <w:r w:rsidRPr="00374777">
              <w:rPr>
                <w:rFonts w:ascii="Times New Roman" w:hAnsi="Times New Roman"/>
                <w:sz w:val="24"/>
                <w:szCs w:val="24"/>
              </w:rPr>
              <w:t>синкинезий</w:t>
            </w:r>
            <w:proofErr w:type="spellEnd"/>
            <w:r w:rsidRPr="00374777">
              <w:rPr>
                <w:rFonts w:ascii="Times New Roman" w:hAnsi="Times New Roman"/>
                <w:sz w:val="24"/>
                <w:szCs w:val="24"/>
              </w:rPr>
              <w:t>, значител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ь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ная саливация,</w:t>
            </w:r>
            <w:r w:rsidRPr="0037477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отклонение языка от сре</w:t>
            </w:r>
            <w:r w:rsidRPr="0037477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</w:t>
            </w:r>
            <w:r w:rsidRPr="0037477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ней линии, тремор, отсутствие подъема мягкого неба.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4777" w:rsidRPr="00374777" w:rsidTr="00374777">
        <w:trPr>
          <w:trHeight w:val="8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color w:val="000000"/>
                <w:sz w:val="24"/>
                <w:szCs w:val="24"/>
              </w:rPr>
              <w:t>Состояние</w:t>
            </w:r>
          </w:p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color w:val="000000"/>
                <w:sz w:val="24"/>
                <w:szCs w:val="24"/>
              </w:rPr>
              <w:t>звукопроизношения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Правильная артикуляция, чёткое произн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шение и дифференциация звуков в сам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о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стоятельной речи.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4777" w:rsidRPr="00374777" w:rsidTr="00374777">
        <w:trPr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Звуки в речи присутствуют. Формирование самоконтроля за правильным звукопрои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з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 xml:space="preserve">ношением в самостоятельной речи.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выше</w:t>
            </w:r>
          </w:p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среднего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4777" w:rsidRPr="00374777" w:rsidTr="00374777">
        <w:trPr>
          <w:trHeight w:val="16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Изолированно произносит все группы зв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у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 xml:space="preserve">ков, но при речевой нагрузке допускает ошибки произношения. </w:t>
            </w:r>
            <w:proofErr w:type="gramStart"/>
            <w:r w:rsidRPr="00374777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74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4777">
              <w:rPr>
                <w:rFonts w:ascii="Times New Roman" w:hAnsi="Times New Roman"/>
                <w:sz w:val="24"/>
                <w:szCs w:val="24"/>
              </w:rPr>
              <w:t>смаза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н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374777">
              <w:rPr>
                <w:rFonts w:ascii="Times New Roman" w:hAnsi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477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74777">
              <w:rPr>
                <w:rFonts w:ascii="Times New Roman" w:hAnsi="Times New Roman"/>
                <w:sz w:val="24"/>
                <w:szCs w:val="24"/>
              </w:rPr>
              <w:t>редний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4777" w:rsidRPr="00374777" w:rsidTr="00374777">
        <w:trPr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Нарушено произношение 1-2 групп звуков.</w:t>
            </w:r>
          </w:p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ниже</w:t>
            </w:r>
          </w:p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среднего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4777" w:rsidRPr="00374777" w:rsidTr="00374777">
        <w:trPr>
          <w:trHeight w:val="2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Нарушено произношение 3-5 групп звуков.</w:t>
            </w:r>
          </w:p>
          <w:p w:rsid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4777" w:rsidRPr="00374777" w:rsidTr="00374777">
        <w:trPr>
          <w:trHeight w:val="31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фонематических процессов</w:t>
            </w:r>
          </w:p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4777">
              <w:rPr>
                <w:rFonts w:ascii="Times New Roman" w:hAnsi="Times New Roman"/>
                <w:sz w:val="24"/>
                <w:szCs w:val="24"/>
              </w:rPr>
              <w:t>(фонетический слух,</w:t>
            </w:r>
            <w:proofErr w:type="gramEnd"/>
          </w:p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фонематическое восприятие)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Выполнение всех заданий (11 и более).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4777" w:rsidRPr="00374777" w:rsidTr="00374777">
        <w:trPr>
          <w:trHeight w:val="33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Выполнение 9 - 10 заданий.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выше</w:t>
            </w:r>
          </w:p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среднего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4777" w:rsidRPr="00374777" w:rsidTr="00374777">
        <w:trPr>
          <w:trHeight w:val="1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Выполнение от 6 до 8 заданий.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4777" w:rsidRPr="00374777" w:rsidTr="00374777">
        <w:trPr>
          <w:trHeight w:val="25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Выполнение от 3 до 5 заданий.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ниже</w:t>
            </w:r>
          </w:p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среднего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4777" w:rsidRPr="00374777" w:rsidTr="00374777">
        <w:trPr>
          <w:trHeight w:val="195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 xml:space="preserve">Выполнение 1-2 (невыполнение) заданий. Грубое нарушение фонематического слуха и восприятия.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74777" w:rsidRPr="00374777" w:rsidRDefault="00374777" w:rsidP="00374777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P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77">
        <w:rPr>
          <w:rFonts w:ascii="Times New Roman" w:hAnsi="Times New Roman" w:cs="Times New Roman"/>
          <w:b/>
          <w:sz w:val="24"/>
          <w:szCs w:val="24"/>
        </w:rPr>
        <w:lastRenderedPageBreak/>
        <w:t>МОНИТОРИНГ</w:t>
      </w:r>
    </w:p>
    <w:p w:rsidR="00374777" w:rsidRP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77">
        <w:rPr>
          <w:rFonts w:ascii="Times New Roman" w:hAnsi="Times New Roman" w:cs="Times New Roman"/>
          <w:b/>
          <w:sz w:val="24"/>
          <w:szCs w:val="24"/>
        </w:rPr>
        <w:t>УРОВНЯ СФОРМИРОВАННОСТИ КОМПОНЕНТОВ РЕЧИ ВОСПИТАННИКА ЛОГОПЕДИЧЕСКОГО ПУНКТА</w:t>
      </w:r>
    </w:p>
    <w:p w:rsidR="00374777" w:rsidRPr="00374777" w:rsidRDefault="00374777" w:rsidP="00374777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(название организации)</w:t>
      </w:r>
    </w:p>
    <w:p w:rsidR="00374777" w:rsidRPr="00374777" w:rsidRDefault="00374777" w:rsidP="00374777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 xml:space="preserve">Фамилия, имя ребенка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74777">
        <w:rPr>
          <w:rFonts w:ascii="Times New Roman" w:hAnsi="Times New Roman"/>
          <w:sz w:val="24"/>
          <w:szCs w:val="24"/>
        </w:rPr>
        <w:t xml:space="preserve">Дата рождения </w:t>
      </w:r>
    </w:p>
    <w:p w:rsidR="00374777" w:rsidRPr="00374777" w:rsidRDefault="00374777" w:rsidP="00374777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Дата поступления в логопедический пункт            Логопедическое заключение</w:t>
      </w:r>
    </w:p>
    <w:p w:rsidR="00374777" w:rsidRPr="00374777" w:rsidRDefault="00374777" w:rsidP="00374777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 xml:space="preserve">Дата выпуска из логопедического пункта               Состояние речи </w:t>
      </w:r>
    </w:p>
    <w:p w:rsidR="00374777" w:rsidRPr="00374777" w:rsidRDefault="00374777" w:rsidP="00374777">
      <w:pPr>
        <w:pStyle w:val="af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1866"/>
        <w:gridCol w:w="1875"/>
        <w:gridCol w:w="2108"/>
        <w:gridCol w:w="1857"/>
      </w:tblGrid>
      <w:tr w:rsidR="00374777" w:rsidRPr="00374777" w:rsidTr="00374777">
        <w:trPr>
          <w:cantSplit/>
          <w:trHeight w:val="114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Cs w:val="24"/>
              </w:rPr>
            </w:pPr>
          </w:p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Cs w:val="24"/>
              </w:rPr>
            </w:pPr>
            <w:r w:rsidRPr="00374777">
              <w:rPr>
                <w:rFonts w:ascii="Times New Roman" w:hAnsi="Times New Roman"/>
                <w:szCs w:val="24"/>
              </w:rPr>
              <w:t>Уро</w:t>
            </w:r>
            <w:r w:rsidRPr="00374777">
              <w:rPr>
                <w:rFonts w:ascii="Times New Roman" w:hAnsi="Times New Roman"/>
                <w:szCs w:val="24"/>
              </w:rPr>
              <w:t>в</w:t>
            </w:r>
            <w:r w:rsidRPr="00374777">
              <w:rPr>
                <w:rFonts w:ascii="Times New Roman" w:hAnsi="Times New Roman"/>
                <w:szCs w:val="24"/>
              </w:rPr>
              <w:t>ни/баллы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Cs w:val="24"/>
              </w:rPr>
            </w:pPr>
          </w:p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Cs w:val="24"/>
              </w:rPr>
            </w:pPr>
            <w:r w:rsidRPr="00374777">
              <w:rPr>
                <w:rFonts w:ascii="Times New Roman" w:hAnsi="Times New Roman"/>
                <w:szCs w:val="24"/>
              </w:rPr>
              <w:t>Состояние</w:t>
            </w:r>
          </w:p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bCs/>
                <w:szCs w:val="24"/>
              </w:rPr>
            </w:pPr>
            <w:r w:rsidRPr="00374777">
              <w:rPr>
                <w:rFonts w:ascii="Times New Roman" w:hAnsi="Times New Roman"/>
                <w:bCs/>
                <w:szCs w:val="24"/>
              </w:rPr>
              <w:t>просодич</w:t>
            </w:r>
            <w:r w:rsidRPr="00374777">
              <w:rPr>
                <w:rFonts w:ascii="Times New Roman" w:hAnsi="Times New Roman"/>
                <w:bCs/>
                <w:szCs w:val="24"/>
              </w:rPr>
              <w:t>е</w:t>
            </w:r>
            <w:r w:rsidRPr="00374777">
              <w:rPr>
                <w:rFonts w:ascii="Times New Roman" w:hAnsi="Times New Roman"/>
                <w:bCs/>
                <w:szCs w:val="24"/>
              </w:rPr>
              <w:t>ской</w:t>
            </w:r>
          </w:p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Cs w:val="24"/>
              </w:rPr>
            </w:pPr>
            <w:r w:rsidRPr="00374777">
              <w:rPr>
                <w:rFonts w:ascii="Times New Roman" w:hAnsi="Times New Roman"/>
                <w:bCs/>
                <w:szCs w:val="24"/>
              </w:rPr>
              <w:t>стороны речи</w:t>
            </w:r>
          </w:p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374777">
              <w:rPr>
                <w:rFonts w:ascii="Times New Roman" w:hAnsi="Times New Roman"/>
                <w:bCs/>
                <w:color w:val="000000"/>
                <w:szCs w:val="24"/>
              </w:rPr>
              <w:t>Состояние</w:t>
            </w:r>
          </w:p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74777">
              <w:rPr>
                <w:rFonts w:ascii="Times New Roman" w:hAnsi="Times New Roman"/>
                <w:color w:val="000000"/>
                <w:szCs w:val="24"/>
              </w:rPr>
              <w:t>артикуляцио</w:t>
            </w:r>
            <w:r w:rsidRPr="00374777">
              <w:rPr>
                <w:rFonts w:ascii="Times New Roman" w:hAnsi="Times New Roman"/>
                <w:color w:val="000000"/>
                <w:szCs w:val="24"/>
              </w:rPr>
              <w:t>н</w:t>
            </w:r>
            <w:r w:rsidRPr="00374777">
              <w:rPr>
                <w:rFonts w:ascii="Times New Roman" w:hAnsi="Times New Roman"/>
                <w:color w:val="000000"/>
                <w:szCs w:val="24"/>
              </w:rPr>
              <w:t>ной</w:t>
            </w:r>
          </w:p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Cs w:val="24"/>
              </w:rPr>
            </w:pPr>
            <w:r w:rsidRPr="00374777">
              <w:rPr>
                <w:rFonts w:ascii="Times New Roman" w:hAnsi="Times New Roman"/>
                <w:color w:val="000000"/>
                <w:szCs w:val="24"/>
              </w:rPr>
              <w:t>моторики</w:t>
            </w:r>
          </w:p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74777">
              <w:rPr>
                <w:rFonts w:ascii="Times New Roman" w:hAnsi="Times New Roman"/>
                <w:color w:val="000000"/>
                <w:szCs w:val="24"/>
              </w:rPr>
              <w:t>Состояние</w:t>
            </w:r>
          </w:p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Cs w:val="24"/>
              </w:rPr>
            </w:pPr>
            <w:r w:rsidRPr="00374777">
              <w:rPr>
                <w:rFonts w:ascii="Times New Roman" w:hAnsi="Times New Roman"/>
                <w:color w:val="000000"/>
                <w:szCs w:val="24"/>
              </w:rPr>
              <w:t>звукопроизнош</w:t>
            </w:r>
            <w:r w:rsidRPr="00374777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374777">
              <w:rPr>
                <w:rFonts w:ascii="Times New Roman" w:hAnsi="Times New Roman"/>
                <w:color w:val="000000"/>
                <w:szCs w:val="24"/>
              </w:rPr>
              <w:t>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Cs w:val="24"/>
              </w:rPr>
            </w:pPr>
            <w:r w:rsidRPr="00374777">
              <w:rPr>
                <w:rFonts w:ascii="Times New Roman" w:hAnsi="Times New Roman"/>
                <w:szCs w:val="24"/>
              </w:rPr>
              <w:t>Состояние</w:t>
            </w:r>
          </w:p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Cs w:val="24"/>
              </w:rPr>
            </w:pPr>
            <w:r w:rsidRPr="00374777">
              <w:rPr>
                <w:rFonts w:ascii="Times New Roman" w:hAnsi="Times New Roman"/>
                <w:szCs w:val="24"/>
              </w:rPr>
              <w:t>фонематич</w:t>
            </w:r>
            <w:r w:rsidRPr="00374777">
              <w:rPr>
                <w:rFonts w:ascii="Times New Roman" w:hAnsi="Times New Roman"/>
                <w:szCs w:val="24"/>
              </w:rPr>
              <w:t>е</w:t>
            </w:r>
            <w:r w:rsidRPr="00374777">
              <w:rPr>
                <w:rFonts w:ascii="Times New Roman" w:hAnsi="Times New Roman"/>
                <w:szCs w:val="24"/>
              </w:rPr>
              <w:t>ских</w:t>
            </w:r>
          </w:p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Cs w:val="24"/>
              </w:rPr>
            </w:pPr>
            <w:r w:rsidRPr="00374777">
              <w:rPr>
                <w:rFonts w:ascii="Times New Roman" w:hAnsi="Times New Roman"/>
                <w:szCs w:val="24"/>
              </w:rPr>
              <w:t>процессов</w:t>
            </w:r>
          </w:p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374777">
              <w:rPr>
                <w:rFonts w:ascii="Times New Roman" w:hAnsi="Times New Roman"/>
                <w:szCs w:val="24"/>
              </w:rPr>
              <w:t>(фонетический слух,</w:t>
            </w:r>
            <w:proofErr w:type="gramEnd"/>
          </w:p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Cs w:val="24"/>
              </w:rPr>
            </w:pPr>
            <w:r w:rsidRPr="00374777">
              <w:rPr>
                <w:rFonts w:ascii="Times New Roman" w:hAnsi="Times New Roman"/>
                <w:szCs w:val="24"/>
              </w:rPr>
              <w:t xml:space="preserve">фонематическое </w:t>
            </w:r>
          </w:p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Cs w:val="24"/>
              </w:rPr>
            </w:pPr>
            <w:r w:rsidRPr="00374777">
              <w:rPr>
                <w:rFonts w:ascii="Times New Roman" w:hAnsi="Times New Roman"/>
                <w:szCs w:val="24"/>
              </w:rPr>
              <w:t>восприятие)</w:t>
            </w:r>
          </w:p>
        </w:tc>
      </w:tr>
      <w:tr w:rsidR="00374777" w:rsidRPr="00374777" w:rsidTr="00374777">
        <w:trPr>
          <w:cantSplit/>
          <w:trHeight w:val="31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Высокий 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777" w:rsidRPr="00374777" w:rsidTr="00374777">
        <w:trPr>
          <w:cantSplit/>
          <w:trHeight w:val="19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Выше сре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д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него 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777" w:rsidRPr="00374777" w:rsidTr="00374777">
        <w:trPr>
          <w:trHeight w:val="273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Средний 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777" w:rsidRPr="00374777" w:rsidTr="00374777">
        <w:trPr>
          <w:trHeight w:val="24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Ниже средн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го 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777" w:rsidRPr="00374777" w:rsidTr="00374777">
        <w:trPr>
          <w:trHeight w:val="27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Низкий 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4777" w:rsidRPr="00374777" w:rsidRDefault="00374777" w:rsidP="00374777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374777" w:rsidRPr="00374777" w:rsidRDefault="00374777" w:rsidP="00374777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 xml:space="preserve">Условные обозначения: </w:t>
      </w:r>
      <w:proofErr w:type="gramStart"/>
      <w:r w:rsidRPr="00374777">
        <w:rPr>
          <w:rFonts w:ascii="Times New Roman" w:hAnsi="Times New Roman"/>
          <w:sz w:val="24"/>
          <w:szCs w:val="24"/>
        </w:rPr>
        <w:t>оранжевый</w:t>
      </w:r>
      <w:proofErr w:type="gramEnd"/>
      <w:r w:rsidRPr="00374777">
        <w:rPr>
          <w:rFonts w:ascii="Times New Roman" w:hAnsi="Times New Roman"/>
          <w:sz w:val="24"/>
          <w:szCs w:val="24"/>
        </w:rPr>
        <w:t xml:space="preserve"> - начало обучения, синий - окончание обучения.</w:t>
      </w:r>
    </w:p>
    <w:p w:rsidR="00374777" w:rsidRPr="00374777" w:rsidRDefault="00374777" w:rsidP="00374777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 xml:space="preserve">Балл на начало обучения __ Балл на окончание обучения __ </w:t>
      </w:r>
      <w:proofErr w:type="spellStart"/>
      <w:r w:rsidRPr="00374777">
        <w:rPr>
          <w:rFonts w:ascii="Times New Roman" w:hAnsi="Times New Roman"/>
          <w:sz w:val="24"/>
          <w:szCs w:val="24"/>
        </w:rPr>
        <w:t>Курабельность</w:t>
      </w:r>
      <w:proofErr w:type="spellEnd"/>
      <w:r w:rsidRPr="00374777">
        <w:rPr>
          <w:rFonts w:ascii="Times New Roman" w:hAnsi="Times New Roman"/>
          <w:sz w:val="24"/>
          <w:szCs w:val="24"/>
        </w:rPr>
        <w:t xml:space="preserve"> ___</w:t>
      </w:r>
    </w:p>
    <w:p w:rsidR="00374777" w:rsidRPr="00374777" w:rsidRDefault="00374777" w:rsidP="00374777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</w:p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P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77">
        <w:rPr>
          <w:rFonts w:ascii="Times New Roman" w:hAnsi="Times New Roman" w:cs="Times New Roman"/>
          <w:b/>
          <w:sz w:val="24"/>
          <w:szCs w:val="24"/>
        </w:rPr>
        <w:lastRenderedPageBreak/>
        <w:t>ГРАФИК</w:t>
      </w:r>
    </w:p>
    <w:p w:rsidR="00374777" w:rsidRP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77">
        <w:rPr>
          <w:rFonts w:ascii="Times New Roman" w:hAnsi="Times New Roman" w:cs="Times New Roman"/>
          <w:b/>
          <w:sz w:val="24"/>
          <w:szCs w:val="24"/>
        </w:rPr>
        <w:t>РЕЗУЛЬТАТОВ УРОВНЕЙ СФОРМИРОВАННОСТИ КОМПОНЕНТОВ РЕЧИ</w:t>
      </w:r>
    </w:p>
    <w:p w:rsidR="00374777" w:rsidRP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77">
        <w:rPr>
          <w:rFonts w:ascii="Times New Roman" w:hAnsi="Times New Roman" w:cs="Times New Roman"/>
          <w:b/>
          <w:sz w:val="24"/>
          <w:szCs w:val="24"/>
        </w:rPr>
        <w:t>ВОСПИТАННИКОВ  ЛОГОПЕДИЧЕСКОГО ПУНКТА МАДОУ № __________</w:t>
      </w:r>
    </w:p>
    <w:p w:rsidR="00374777" w:rsidRP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sz w:val="24"/>
          <w:szCs w:val="24"/>
        </w:rPr>
        <w:t>(название организации)</w:t>
      </w:r>
    </w:p>
    <w:p w:rsidR="00374777" w:rsidRP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77">
        <w:rPr>
          <w:rFonts w:ascii="Times New Roman" w:hAnsi="Times New Roman" w:cs="Times New Roman"/>
          <w:b/>
          <w:sz w:val="24"/>
          <w:szCs w:val="24"/>
        </w:rPr>
        <w:t>20_______ - 20_______ учебный год</w:t>
      </w:r>
    </w:p>
    <w:p w:rsidR="00374777" w:rsidRPr="00374777" w:rsidRDefault="00374777" w:rsidP="00374777">
      <w:pPr>
        <w:pStyle w:val="af7"/>
        <w:jc w:val="both"/>
        <w:rPr>
          <w:rFonts w:ascii="Times New Roman" w:hAnsi="Times New Roman"/>
          <w:sz w:val="24"/>
          <w:szCs w:val="24"/>
        </w:rPr>
      </w:pPr>
    </w:p>
    <w:tbl>
      <w:tblPr>
        <w:tblW w:w="516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505"/>
        <w:gridCol w:w="437"/>
        <w:gridCol w:w="439"/>
        <w:gridCol w:w="439"/>
        <w:gridCol w:w="437"/>
        <w:gridCol w:w="439"/>
        <w:gridCol w:w="439"/>
        <w:gridCol w:w="435"/>
        <w:gridCol w:w="439"/>
        <w:gridCol w:w="437"/>
        <w:gridCol w:w="439"/>
        <w:gridCol w:w="435"/>
        <w:gridCol w:w="439"/>
        <w:gridCol w:w="437"/>
        <w:gridCol w:w="437"/>
        <w:gridCol w:w="437"/>
        <w:gridCol w:w="441"/>
        <w:gridCol w:w="435"/>
        <w:gridCol w:w="441"/>
        <w:gridCol w:w="437"/>
        <w:gridCol w:w="421"/>
      </w:tblGrid>
      <w:tr w:rsidR="00374777" w:rsidRPr="00374777" w:rsidTr="00374777">
        <w:tc>
          <w:tcPr>
            <w:tcW w:w="3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777" w:rsidRPr="00374777" w:rsidTr="00374777">
        <w:trPr>
          <w:cantSplit/>
          <w:trHeight w:val="2252"/>
        </w:trPr>
        <w:tc>
          <w:tcPr>
            <w:tcW w:w="579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Начало обучения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Окончание обуч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Начало обучения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Окончание обуч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Начало обучения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Окончание обуч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Начало обучения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Окончание обуч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Начало обучения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Окончание обуч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Начало обучения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Окончание обуч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Начало обучения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Окончание обуч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Начало обучения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Окончание обуч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Начало обучения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Окончание обуч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Начало обучения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Окончание обуч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374777" w:rsidRPr="00374777" w:rsidTr="00374777">
        <w:trPr>
          <w:cantSplit/>
          <w:trHeight w:val="1703"/>
        </w:trPr>
        <w:tc>
          <w:tcPr>
            <w:tcW w:w="579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выше средн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ниже средн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выше средн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ниже средн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е</w:t>
            </w:r>
            <w:r w:rsidRPr="00374777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4777" w:rsidRPr="00374777" w:rsidRDefault="00374777" w:rsidP="0037477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374777" w:rsidRPr="00374777" w:rsidTr="00374777">
        <w:tc>
          <w:tcPr>
            <w:tcW w:w="579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777">
              <w:rPr>
                <w:rFonts w:ascii="Times New Roman" w:hAnsi="Times New Roman"/>
                <w:b/>
                <w:sz w:val="24"/>
                <w:szCs w:val="24"/>
              </w:rPr>
              <w:t>Подготовительные группы</w:t>
            </w:r>
          </w:p>
        </w:tc>
        <w:tc>
          <w:tcPr>
            <w:tcW w:w="220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77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Старшие, средние, младшие группы</w:t>
            </w:r>
          </w:p>
        </w:tc>
      </w:tr>
    </w:tbl>
    <w:p w:rsidR="00374777" w:rsidRPr="00374777" w:rsidRDefault="00374777" w:rsidP="00374777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</w:p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P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77">
        <w:rPr>
          <w:rFonts w:ascii="Times New Roman" w:hAnsi="Times New Roman" w:cs="Times New Roman"/>
          <w:b/>
          <w:sz w:val="24"/>
          <w:szCs w:val="24"/>
        </w:rPr>
        <w:lastRenderedPageBreak/>
        <w:t>РЕЗУЛЬТАТЫ</w:t>
      </w:r>
    </w:p>
    <w:p w:rsidR="00374777" w:rsidRP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77">
        <w:rPr>
          <w:rFonts w:ascii="Times New Roman" w:hAnsi="Times New Roman" w:cs="Times New Roman"/>
          <w:b/>
          <w:sz w:val="24"/>
          <w:szCs w:val="24"/>
        </w:rPr>
        <w:t>ПРОВЕДЕННОГО АНАЛИЗА УРОВНЕЙ СФОРМИРОВАННОСТИ</w:t>
      </w:r>
    </w:p>
    <w:p w:rsidR="00374777" w:rsidRP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77">
        <w:rPr>
          <w:rFonts w:ascii="Times New Roman" w:hAnsi="Times New Roman" w:cs="Times New Roman"/>
          <w:b/>
          <w:sz w:val="24"/>
          <w:szCs w:val="24"/>
        </w:rPr>
        <w:t>КОМПОНЕНТОВ РЕЧИ</w:t>
      </w:r>
    </w:p>
    <w:p w:rsidR="00374777" w:rsidRP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77">
        <w:rPr>
          <w:rFonts w:ascii="Times New Roman" w:hAnsi="Times New Roman" w:cs="Times New Roman"/>
          <w:b/>
          <w:sz w:val="24"/>
          <w:szCs w:val="24"/>
        </w:rPr>
        <w:t>ВОСПИТАННИКОВ ЛОГОПЕДИЧЕСКОГО ПУНКТА МАДОУ№ __________(</w:t>
      </w:r>
      <w:proofErr w:type="gramStart"/>
      <w:r w:rsidRPr="0037477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74777">
        <w:rPr>
          <w:rFonts w:ascii="Times New Roman" w:hAnsi="Times New Roman" w:cs="Times New Roman"/>
          <w:b/>
          <w:sz w:val="24"/>
          <w:szCs w:val="24"/>
        </w:rPr>
        <w:t xml:space="preserve"> %)</w:t>
      </w:r>
    </w:p>
    <w:p w:rsidR="00374777" w:rsidRP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sz w:val="24"/>
          <w:szCs w:val="24"/>
        </w:rPr>
        <w:t>(название организации)</w:t>
      </w:r>
    </w:p>
    <w:p w:rsidR="00374777" w:rsidRPr="00374777" w:rsidRDefault="00374777" w:rsidP="00374777">
      <w:pPr>
        <w:pStyle w:val="af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5"/>
        <w:gridCol w:w="1358"/>
        <w:gridCol w:w="1360"/>
        <w:gridCol w:w="1358"/>
        <w:gridCol w:w="1360"/>
        <w:gridCol w:w="1359"/>
        <w:gridCol w:w="1361"/>
      </w:tblGrid>
      <w:tr w:rsidR="00374777" w:rsidRPr="00374777" w:rsidTr="00374777">
        <w:tc>
          <w:tcPr>
            <w:tcW w:w="4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оценивания</w:t>
            </w:r>
          </w:p>
        </w:tc>
        <w:tc>
          <w:tcPr>
            <w:tcW w:w="1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1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Старшие группы</w:t>
            </w:r>
          </w:p>
        </w:tc>
        <w:tc>
          <w:tcPr>
            <w:tcW w:w="1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Всего</w:t>
            </w:r>
          </w:p>
        </w:tc>
      </w:tr>
      <w:tr w:rsidR="00374777" w:rsidRPr="00374777" w:rsidTr="00374777">
        <w:tc>
          <w:tcPr>
            <w:tcW w:w="4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Начало обучения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Окончание обучения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Начало обучения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Окончание обучения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Начало обучения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Окончание обучения</w:t>
            </w:r>
          </w:p>
        </w:tc>
      </w:tr>
      <w:tr w:rsidR="00374777" w:rsidRPr="00374777" w:rsidTr="0037477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7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77" w:rsidRPr="00374777" w:rsidRDefault="00374777" w:rsidP="0037477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4777" w:rsidRPr="00374777" w:rsidRDefault="00374777" w:rsidP="00374777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374777" w:rsidRPr="00374777" w:rsidRDefault="00374777" w:rsidP="00374777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Учитель-логопед ________________/________________________</w:t>
      </w:r>
    </w:p>
    <w:p w:rsidR="00374777" w:rsidRPr="00374777" w:rsidRDefault="00374777" w:rsidP="00374777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374777" w:rsidRPr="00374777" w:rsidRDefault="00374777" w:rsidP="00374777">
      <w:pPr>
        <w:pStyle w:val="af7"/>
        <w:jc w:val="both"/>
        <w:rPr>
          <w:rFonts w:ascii="Times New Roman" w:hAnsi="Times New Roman"/>
          <w:i/>
          <w:sz w:val="24"/>
          <w:szCs w:val="24"/>
        </w:rPr>
      </w:pPr>
      <w:r w:rsidRPr="00374777">
        <w:rPr>
          <w:rFonts w:ascii="Times New Roman" w:hAnsi="Times New Roman"/>
          <w:i/>
          <w:sz w:val="24"/>
          <w:szCs w:val="24"/>
        </w:rPr>
        <w:t>Примечания:</w:t>
      </w:r>
    </w:p>
    <w:p w:rsidR="00374777" w:rsidRDefault="00374777" w:rsidP="00374777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b/>
          <w:sz w:val="24"/>
          <w:szCs w:val="24"/>
        </w:rPr>
        <w:t xml:space="preserve">Условные обозначения: </w:t>
      </w:r>
      <w:proofErr w:type="gramStart"/>
      <w:r w:rsidRPr="00374777">
        <w:rPr>
          <w:rFonts w:ascii="Times New Roman" w:hAnsi="Times New Roman"/>
          <w:sz w:val="24"/>
          <w:szCs w:val="24"/>
        </w:rPr>
        <w:t>оранжевый</w:t>
      </w:r>
      <w:proofErr w:type="gramEnd"/>
      <w:r w:rsidRPr="00374777">
        <w:rPr>
          <w:rFonts w:ascii="Times New Roman" w:hAnsi="Times New Roman"/>
          <w:sz w:val="24"/>
          <w:szCs w:val="24"/>
        </w:rPr>
        <w:t xml:space="preserve"> - начало обучения, синий – окончание обучения.</w:t>
      </w:r>
    </w:p>
    <w:p w:rsidR="00374777" w:rsidRPr="00374777" w:rsidRDefault="00374777" w:rsidP="00374777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374777" w:rsidRPr="00374777" w:rsidRDefault="00374777" w:rsidP="00374777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При заполнении таблиц,  дети, оставленные на продолжение обучения в логопед</w:t>
      </w:r>
      <w:r w:rsidRPr="00374777">
        <w:rPr>
          <w:rFonts w:ascii="Times New Roman" w:hAnsi="Times New Roman"/>
          <w:sz w:val="24"/>
          <w:szCs w:val="24"/>
        </w:rPr>
        <w:t>и</w:t>
      </w:r>
      <w:r w:rsidRPr="00374777">
        <w:rPr>
          <w:rFonts w:ascii="Times New Roman" w:hAnsi="Times New Roman"/>
          <w:sz w:val="24"/>
          <w:szCs w:val="24"/>
        </w:rPr>
        <w:t>ческом пункте, оцениваются на май месяц по уровням оценивания на начало обучения.</w:t>
      </w:r>
    </w:p>
    <w:p w:rsidR="00374777" w:rsidRPr="00374777" w:rsidRDefault="00374777" w:rsidP="00374777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b/>
          <w:sz w:val="24"/>
          <w:szCs w:val="24"/>
        </w:rPr>
        <w:t xml:space="preserve">Способ </w:t>
      </w:r>
      <w:r w:rsidRPr="00374777">
        <w:rPr>
          <w:rFonts w:ascii="Times New Roman" w:hAnsi="Times New Roman"/>
          <w:sz w:val="24"/>
          <w:szCs w:val="24"/>
        </w:rPr>
        <w:t>расчета результатов проведенного анализа уровня сформированности ко</w:t>
      </w:r>
      <w:r w:rsidRPr="00374777">
        <w:rPr>
          <w:rFonts w:ascii="Times New Roman" w:hAnsi="Times New Roman"/>
          <w:sz w:val="24"/>
          <w:szCs w:val="24"/>
        </w:rPr>
        <w:t>м</w:t>
      </w:r>
      <w:r w:rsidRPr="00374777">
        <w:rPr>
          <w:rFonts w:ascii="Times New Roman" w:hAnsi="Times New Roman"/>
          <w:sz w:val="24"/>
          <w:szCs w:val="24"/>
        </w:rPr>
        <w:t>понентов речи воспитанников логопедического пункта МДОУ (</w:t>
      </w:r>
      <w:proofErr w:type="gramStart"/>
      <w:r w:rsidRPr="00374777">
        <w:rPr>
          <w:rFonts w:ascii="Times New Roman" w:hAnsi="Times New Roman"/>
          <w:sz w:val="24"/>
          <w:szCs w:val="24"/>
        </w:rPr>
        <w:t>в</w:t>
      </w:r>
      <w:proofErr w:type="gramEnd"/>
      <w:r w:rsidRPr="00374777">
        <w:rPr>
          <w:rFonts w:ascii="Times New Roman" w:hAnsi="Times New Roman"/>
          <w:sz w:val="24"/>
          <w:szCs w:val="24"/>
        </w:rPr>
        <w:t xml:space="preserve"> %):</w:t>
      </w:r>
    </w:p>
    <w:p w:rsidR="00374777" w:rsidRPr="00374777" w:rsidRDefault="00374777" w:rsidP="00374777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 xml:space="preserve">100% - 20 детей (количество воспитанников, прошедших обучение в логопедическом пункте), </w:t>
      </w:r>
    </w:p>
    <w:p w:rsidR="00374777" w:rsidRPr="00374777" w:rsidRDefault="00374777" w:rsidP="00374777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Х % - 5 детей (получивших определенный уровень развития: высокий, выше среднего и т.д.),</w:t>
      </w:r>
    </w:p>
    <w:p w:rsidR="00374777" w:rsidRPr="00374777" w:rsidRDefault="00374777" w:rsidP="00374777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Х = (5х100 %): 20 = 25% (всего воспитанников, получивших определенный уровень разв</w:t>
      </w:r>
      <w:r w:rsidRPr="00374777">
        <w:rPr>
          <w:rFonts w:ascii="Times New Roman" w:hAnsi="Times New Roman"/>
          <w:sz w:val="24"/>
          <w:szCs w:val="24"/>
        </w:rPr>
        <w:t>и</w:t>
      </w:r>
      <w:r w:rsidRPr="00374777">
        <w:rPr>
          <w:rFonts w:ascii="Times New Roman" w:hAnsi="Times New Roman"/>
          <w:sz w:val="24"/>
          <w:szCs w:val="24"/>
        </w:rPr>
        <w:t>тия: высокий, выше среднего и т.д.).</w:t>
      </w:r>
    </w:p>
    <w:p w:rsidR="00374777" w:rsidRPr="00374777" w:rsidRDefault="00374777" w:rsidP="00374777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В строке «Итого» результаты сложения показателей уровней оценивания за месяц равны 100%.</w:t>
      </w:r>
    </w:p>
    <w:p w:rsidR="00374777" w:rsidRPr="00374777" w:rsidRDefault="00374777" w:rsidP="00374777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 xml:space="preserve">В графе «Всего» суммируются процентные  показатели развития подготовительной и </w:t>
      </w:r>
      <w:r w:rsidRPr="00374777">
        <w:rPr>
          <w:rFonts w:ascii="Times New Roman" w:hAnsi="Times New Roman"/>
          <w:iCs/>
          <w:color w:val="000000"/>
          <w:sz w:val="24"/>
          <w:szCs w:val="24"/>
        </w:rPr>
        <w:t>старших, средних, младших групп по уровням оценивания, которые затем делятся на два, в результате чего получается средний показатель на месяц обследования.</w:t>
      </w:r>
      <w:r w:rsidRPr="00374777">
        <w:rPr>
          <w:rFonts w:ascii="Times New Roman" w:hAnsi="Times New Roman"/>
          <w:sz w:val="24"/>
          <w:szCs w:val="24"/>
        </w:rPr>
        <w:t xml:space="preserve"> Сумма п</w:t>
      </w:r>
      <w:r w:rsidRPr="00374777">
        <w:rPr>
          <w:rFonts w:ascii="Times New Roman" w:hAnsi="Times New Roman"/>
          <w:sz w:val="24"/>
          <w:szCs w:val="24"/>
        </w:rPr>
        <w:t>о</w:t>
      </w:r>
      <w:r w:rsidRPr="00374777">
        <w:rPr>
          <w:rFonts w:ascii="Times New Roman" w:hAnsi="Times New Roman"/>
          <w:sz w:val="24"/>
          <w:szCs w:val="24"/>
        </w:rPr>
        <w:t>лученных результатов в столбце должна быть равна 100%.</w:t>
      </w:r>
    </w:p>
    <w:p w:rsidR="00374777" w:rsidRPr="00374777" w:rsidRDefault="00374777" w:rsidP="00374777">
      <w:pPr>
        <w:tabs>
          <w:tab w:val="left" w:pos="567"/>
          <w:tab w:val="left" w:pos="90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</w:rPr>
      </w:pPr>
    </w:p>
    <w:p w:rsidR="00374777" w:rsidRDefault="00374777" w:rsidP="00374777">
      <w:pPr>
        <w:tabs>
          <w:tab w:val="left" w:pos="567"/>
          <w:tab w:val="left" w:pos="90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</w:rPr>
      </w:pPr>
    </w:p>
    <w:p w:rsidR="00374777" w:rsidRDefault="00374777" w:rsidP="00374777">
      <w:pPr>
        <w:tabs>
          <w:tab w:val="left" w:pos="567"/>
          <w:tab w:val="left" w:pos="90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</w:rPr>
      </w:pPr>
    </w:p>
    <w:p w:rsidR="00374777" w:rsidRDefault="00374777" w:rsidP="00374777">
      <w:pPr>
        <w:tabs>
          <w:tab w:val="left" w:pos="567"/>
          <w:tab w:val="left" w:pos="90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</w:rPr>
      </w:pPr>
    </w:p>
    <w:p w:rsidR="00374777" w:rsidRDefault="00374777" w:rsidP="00374777">
      <w:pPr>
        <w:tabs>
          <w:tab w:val="left" w:pos="567"/>
          <w:tab w:val="left" w:pos="90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</w:rPr>
      </w:pPr>
    </w:p>
    <w:p w:rsidR="00374777" w:rsidRDefault="00374777" w:rsidP="00374777">
      <w:pPr>
        <w:tabs>
          <w:tab w:val="left" w:pos="567"/>
          <w:tab w:val="left" w:pos="90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</w:rPr>
      </w:pPr>
    </w:p>
    <w:p w:rsidR="00374777" w:rsidRDefault="00374777" w:rsidP="00374777">
      <w:pPr>
        <w:tabs>
          <w:tab w:val="left" w:pos="567"/>
          <w:tab w:val="left" w:pos="90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</w:rPr>
      </w:pPr>
    </w:p>
    <w:p w:rsidR="00374777" w:rsidRDefault="00374777" w:rsidP="00374777">
      <w:pPr>
        <w:tabs>
          <w:tab w:val="left" w:pos="567"/>
          <w:tab w:val="left" w:pos="90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</w:rPr>
      </w:pPr>
    </w:p>
    <w:p w:rsidR="00374777" w:rsidRDefault="00374777" w:rsidP="00374777">
      <w:pPr>
        <w:tabs>
          <w:tab w:val="left" w:pos="567"/>
          <w:tab w:val="left" w:pos="90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</w:rPr>
      </w:pPr>
    </w:p>
    <w:p w:rsidR="00374777" w:rsidRDefault="00374777" w:rsidP="00374777">
      <w:pPr>
        <w:tabs>
          <w:tab w:val="left" w:pos="567"/>
          <w:tab w:val="left" w:pos="90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</w:rPr>
      </w:pPr>
    </w:p>
    <w:p w:rsidR="00374777" w:rsidRDefault="00374777" w:rsidP="00374777">
      <w:pPr>
        <w:tabs>
          <w:tab w:val="left" w:pos="567"/>
          <w:tab w:val="left" w:pos="90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</w:rPr>
      </w:pPr>
    </w:p>
    <w:p w:rsidR="00374777" w:rsidRDefault="00374777" w:rsidP="00374777">
      <w:pPr>
        <w:tabs>
          <w:tab w:val="left" w:pos="567"/>
          <w:tab w:val="left" w:pos="90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</w:rPr>
      </w:pPr>
    </w:p>
    <w:p w:rsidR="00374777" w:rsidRDefault="00374777" w:rsidP="00374777">
      <w:pPr>
        <w:tabs>
          <w:tab w:val="left" w:pos="567"/>
          <w:tab w:val="left" w:pos="90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</w:rPr>
      </w:pPr>
    </w:p>
    <w:p w:rsidR="00374777" w:rsidRDefault="00374777" w:rsidP="00374777">
      <w:pPr>
        <w:tabs>
          <w:tab w:val="left" w:pos="567"/>
          <w:tab w:val="left" w:pos="90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</w:rPr>
      </w:pPr>
    </w:p>
    <w:p w:rsidR="00374777" w:rsidRPr="00374777" w:rsidRDefault="00374777" w:rsidP="00374777">
      <w:pPr>
        <w:tabs>
          <w:tab w:val="left" w:pos="567"/>
          <w:tab w:val="left" w:pos="900"/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374777">
        <w:rPr>
          <w:rFonts w:ascii="Times New Roman" w:eastAsia="Calibri" w:hAnsi="Times New Roman" w:cs="Times New Roman"/>
          <w:kern w:val="20"/>
          <w:sz w:val="24"/>
          <w:szCs w:val="24"/>
        </w:rPr>
        <w:t>Приложение 2</w:t>
      </w:r>
    </w:p>
    <w:p w:rsidR="00374777" w:rsidRP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77">
        <w:rPr>
          <w:rFonts w:ascii="Times New Roman" w:hAnsi="Times New Roman" w:cs="Times New Roman"/>
          <w:b/>
          <w:sz w:val="24"/>
          <w:szCs w:val="24"/>
        </w:rPr>
        <w:t>РЕЧЕВАЯ КАРТА ВОСПИТАННИКА С ФМНР</w:t>
      </w:r>
    </w:p>
    <w:p w:rsidR="00374777" w:rsidRP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77">
        <w:rPr>
          <w:rFonts w:ascii="Times New Roman" w:hAnsi="Times New Roman" w:cs="Times New Roman"/>
          <w:b/>
          <w:sz w:val="24"/>
          <w:szCs w:val="24"/>
        </w:rPr>
        <w:t>ЛОГОПЕДИЧЕСКОГО ПУНКТА ДОУ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777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ребенка, дата рождения_________________________________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sz w:val="24"/>
          <w:szCs w:val="24"/>
        </w:rPr>
        <w:t xml:space="preserve">Коллегиальное заключение ТПМПК ___ </w:t>
      </w:r>
      <w:proofErr w:type="gramStart"/>
      <w:r w:rsidRPr="003747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74777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374777"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 w:rsidRPr="00374777">
        <w:rPr>
          <w:rFonts w:ascii="Times New Roman" w:hAnsi="Times New Roman" w:cs="Times New Roman"/>
          <w:sz w:val="24"/>
          <w:szCs w:val="24"/>
        </w:rPr>
        <w:t xml:space="preserve"> № ____ дата принятия  в логоп</w:t>
      </w:r>
      <w:r w:rsidRPr="00374777">
        <w:rPr>
          <w:rFonts w:ascii="Times New Roman" w:hAnsi="Times New Roman" w:cs="Times New Roman"/>
          <w:sz w:val="24"/>
          <w:szCs w:val="24"/>
        </w:rPr>
        <w:t>е</w:t>
      </w:r>
      <w:r w:rsidRPr="00374777">
        <w:rPr>
          <w:rFonts w:ascii="Times New Roman" w:hAnsi="Times New Roman" w:cs="Times New Roman"/>
          <w:sz w:val="24"/>
          <w:szCs w:val="24"/>
        </w:rPr>
        <w:t>дический пункт ______________________________________________________________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color w:val="000000"/>
          <w:sz w:val="24"/>
          <w:szCs w:val="24"/>
        </w:rPr>
        <w:t xml:space="preserve">Речевое окружение </w:t>
      </w:r>
      <w:r w:rsidRPr="0037477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(двуязычие, нарушения речи и пр.)______________________________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74777">
        <w:rPr>
          <w:rFonts w:ascii="Times New Roman" w:hAnsi="Times New Roman" w:cs="Times New Roman"/>
          <w:bCs/>
          <w:sz w:val="24"/>
          <w:szCs w:val="24"/>
        </w:rPr>
        <w:t xml:space="preserve">Данные о нервно-психическом и соматическом состоянии (на основании медицинской </w:t>
      </w:r>
      <w:proofErr w:type="gramEnd"/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bCs/>
          <w:sz w:val="24"/>
          <w:szCs w:val="24"/>
        </w:rPr>
        <w:t>карты):</w:t>
      </w:r>
      <w:r w:rsidRPr="0037477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bCs/>
          <w:sz w:val="24"/>
          <w:szCs w:val="24"/>
        </w:rPr>
        <w:t>Общий анамнез:_______________________________________________________________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sz w:val="24"/>
          <w:szCs w:val="24"/>
        </w:rPr>
        <w:t>Перенесенные заболевания: _____________________________________________________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sz w:val="24"/>
          <w:szCs w:val="24"/>
        </w:rPr>
        <w:t>Отношение членов семьи к речевому дефекту ____________________________________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sz w:val="24"/>
          <w:szCs w:val="24"/>
        </w:rPr>
        <w:t>Занимались ли с логопедом ____________________________________________________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777">
        <w:rPr>
          <w:rFonts w:ascii="Times New Roman" w:hAnsi="Times New Roman" w:cs="Times New Roman"/>
          <w:b/>
          <w:sz w:val="24"/>
          <w:szCs w:val="24"/>
        </w:rPr>
        <w:t xml:space="preserve">Внимание: </w:t>
      </w:r>
      <w:r w:rsidRPr="00374777">
        <w:rPr>
          <w:rFonts w:ascii="Times New Roman" w:hAnsi="Times New Roman" w:cs="Times New Roman"/>
          <w:b/>
          <w:color w:val="000000"/>
          <w:sz w:val="24"/>
          <w:szCs w:val="24"/>
        </w:rPr>
        <w:t>нарушенные функции выделять красным маркером во всех разделах р</w:t>
      </w:r>
      <w:r w:rsidRPr="00374777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374777">
        <w:rPr>
          <w:rFonts w:ascii="Times New Roman" w:hAnsi="Times New Roman" w:cs="Times New Roman"/>
          <w:b/>
          <w:color w:val="000000"/>
          <w:sz w:val="24"/>
          <w:szCs w:val="24"/>
        </w:rPr>
        <w:t>чевой карты.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777">
        <w:rPr>
          <w:rFonts w:ascii="Times New Roman" w:hAnsi="Times New Roman" w:cs="Times New Roman"/>
          <w:b/>
          <w:sz w:val="24"/>
          <w:szCs w:val="24"/>
        </w:rPr>
        <w:t>1. Обследование общего развития ребенка: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3402"/>
      </w:tblGrid>
      <w:tr w:rsidR="00374777" w:rsidRPr="00374777" w:rsidTr="00374777">
        <w:tc>
          <w:tcPr>
            <w:tcW w:w="35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Начало обучения</w:t>
            </w:r>
          </w:p>
        </w:tc>
        <w:tc>
          <w:tcPr>
            <w:tcW w:w="3402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Окончание обучения</w:t>
            </w:r>
          </w:p>
        </w:tc>
      </w:tr>
      <w:tr w:rsidR="00374777" w:rsidRPr="00374777" w:rsidTr="00374777">
        <w:tc>
          <w:tcPr>
            <w:tcW w:w="35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Знание своего имени, фамилии,</w:t>
            </w:r>
          </w:p>
        </w:tc>
        <w:tc>
          <w:tcPr>
            <w:tcW w:w="24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5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адреса, телефона,</w:t>
            </w:r>
          </w:p>
        </w:tc>
        <w:tc>
          <w:tcPr>
            <w:tcW w:w="24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510" w:type="dxa"/>
            <w:tcBorders>
              <w:bottom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состава семьи.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b/>
          <w:sz w:val="24"/>
          <w:szCs w:val="24"/>
        </w:rPr>
        <w:t>2. Обследование  состояния фонематических процессов</w:t>
      </w:r>
      <w:r w:rsidRPr="00374777">
        <w:rPr>
          <w:rFonts w:ascii="Times New Roman" w:hAnsi="Times New Roman" w:cs="Times New Roman"/>
          <w:sz w:val="24"/>
          <w:szCs w:val="24"/>
        </w:rPr>
        <w:t xml:space="preserve"> (фонетический слух, фонем</w:t>
      </w:r>
      <w:r w:rsidRPr="00374777">
        <w:rPr>
          <w:rFonts w:ascii="Times New Roman" w:hAnsi="Times New Roman" w:cs="Times New Roman"/>
          <w:sz w:val="24"/>
          <w:szCs w:val="24"/>
        </w:rPr>
        <w:t>а</w:t>
      </w:r>
      <w:r w:rsidRPr="00374777">
        <w:rPr>
          <w:rFonts w:ascii="Times New Roman" w:hAnsi="Times New Roman" w:cs="Times New Roman"/>
          <w:sz w:val="24"/>
          <w:szCs w:val="24"/>
        </w:rPr>
        <w:t>тическое восприятие) (</w:t>
      </w:r>
      <w:r w:rsidRPr="00374777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правильное: +, нарушенное: </w:t>
      </w:r>
      <w:r w:rsidRPr="00374777">
        <w:rPr>
          <w:rFonts w:ascii="Times New Roman" w:hAnsi="Times New Roman" w:cs="Times New Roman"/>
          <w:sz w:val="24"/>
          <w:szCs w:val="24"/>
        </w:rPr>
        <w:t>запись за ребенком):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410"/>
        <w:gridCol w:w="3402"/>
      </w:tblGrid>
      <w:tr w:rsidR="00374777" w:rsidRPr="00374777" w:rsidTr="00374777">
        <w:tc>
          <w:tcPr>
            <w:tcW w:w="3510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Начало обучения</w:t>
            </w:r>
          </w:p>
        </w:tc>
        <w:tc>
          <w:tcPr>
            <w:tcW w:w="3402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Окончание обучения</w:t>
            </w:r>
          </w:p>
        </w:tc>
      </w:tr>
      <w:tr w:rsidR="00374777" w:rsidRPr="00374777" w:rsidTr="00374777">
        <w:tc>
          <w:tcPr>
            <w:tcW w:w="3510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5 </w:t>
            </w:r>
            <w:r w:rsidRPr="003747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лет</w:t>
            </w:r>
          </w:p>
        </w:tc>
        <w:tc>
          <w:tcPr>
            <w:tcW w:w="24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510" w:type="dxa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па-ба</w:t>
            </w:r>
            <w:proofErr w:type="gramEnd"/>
          </w:p>
        </w:tc>
        <w:tc>
          <w:tcPr>
            <w:tcW w:w="24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510" w:type="dxa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та-ка  </w:t>
            </w:r>
          </w:p>
        </w:tc>
        <w:tc>
          <w:tcPr>
            <w:tcW w:w="24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510" w:type="dxa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ха-ка</w:t>
            </w:r>
          </w:p>
        </w:tc>
        <w:tc>
          <w:tcPr>
            <w:tcW w:w="24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510" w:type="dxa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ма-мя</w:t>
            </w:r>
            <w:proofErr w:type="spellEnd"/>
          </w:p>
        </w:tc>
        <w:tc>
          <w:tcPr>
            <w:tcW w:w="24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510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почка — бочка </w:t>
            </w:r>
          </w:p>
        </w:tc>
        <w:tc>
          <w:tcPr>
            <w:tcW w:w="24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510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тень – день</w:t>
            </w:r>
          </w:p>
        </w:tc>
        <w:tc>
          <w:tcPr>
            <w:tcW w:w="24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510" w:type="dxa"/>
          </w:tcPr>
          <w:p w:rsidR="00374777" w:rsidRPr="00374777" w:rsidRDefault="00374777" w:rsidP="0037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кот – кит</w:t>
            </w:r>
          </w:p>
        </w:tc>
        <w:tc>
          <w:tcPr>
            <w:tcW w:w="24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510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 лет</w:t>
            </w:r>
          </w:p>
        </w:tc>
        <w:tc>
          <w:tcPr>
            <w:tcW w:w="24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510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та-да-та</w:t>
            </w:r>
          </w:p>
        </w:tc>
        <w:tc>
          <w:tcPr>
            <w:tcW w:w="2410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510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па-ка-па</w:t>
            </w:r>
          </w:p>
        </w:tc>
        <w:tc>
          <w:tcPr>
            <w:tcW w:w="2410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510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ба-</w:t>
            </w:r>
            <w:proofErr w:type="spellStart"/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бя</w:t>
            </w:r>
            <w:proofErr w:type="spellEnd"/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-ба</w:t>
            </w:r>
          </w:p>
        </w:tc>
        <w:tc>
          <w:tcPr>
            <w:tcW w:w="2410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510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зуб-суп</w:t>
            </w:r>
          </w:p>
        </w:tc>
        <w:tc>
          <w:tcPr>
            <w:tcW w:w="2410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510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кот-кит-ток</w:t>
            </w:r>
          </w:p>
        </w:tc>
        <w:tc>
          <w:tcPr>
            <w:tcW w:w="2410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510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дом-дам-дым</w:t>
            </w:r>
          </w:p>
        </w:tc>
        <w:tc>
          <w:tcPr>
            <w:tcW w:w="2410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510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бак-бык-бок</w:t>
            </w:r>
          </w:p>
        </w:tc>
        <w:tc>
          <w:tcPr>
            <w:tcW w:w="2410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510" w:type="dxa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5-6 лет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Не показывает, не называет</w:t>
            </w:r>
            <w:proofErr w:type="gram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Показывает, называет</w:t>
            </w:r>
            <w:proofErr w:type="gram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  <w:proofErr w:type="gramEnd"/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Мишка-мышка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крыша – крыса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лук-люк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дрова-трава</w:t>
            </w:r>
            <w:proofErr w:type="gramEnd"/>
          </w:p>
        </w:tc>
        <w:tc>
          <w:tcPr>
            <w:tcW w:w="3402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Мишка-мышка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крыша – крыса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лук-люк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дрова-трава</w:t>
            </w:r>
            <w:proofErr w:type="gramEnd"/>
          </w:p>
        </w:tc>
      </w:tr>
      <w:tr w:rsidR="00374777" w:rsidRPr="00374777" w:rsidTr="00374777">
        <w:trPr>
          <w:trHeight w:val="132"/>
        </w:trPr>
        <w:tc>
          <w:tcPr>
            <w:tcW w:w="3510" w:type="dxa"/>
          </w:tcPr>
          <w:p w:rsidR="00374777" w:rsidRPr="00374777" w:rsidRDefault="00374777" w:rsidP="00374777">
            <w:pPr>
              <w:pStyle w:val="a3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Не выделяет уда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ный гласный звук в начале слова</w:t>
            </w:r>
            <w:proofErr w:type="gram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ударный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гласный звук в нач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ле слова</w:t>
            </w:r>
            <w:proofErr w:type="gram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  <w:proofErr w:type="gramEnd"/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Аня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Осы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Утка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Ира</w:t>
            </w:r>
          </w:p>
        </w:tc>
        <w:tc>
          <w:tcPr>
            <w:tcW w:w="3402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Не определяет звуки в начале и конце слов</w:t>
            </w:r>
            <w:proofErr w:type="gramStart"/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(-)</w:t>
            </w:r>
            <w:proofErr w:type="gramEnd"/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Определяет </w:t>
            </w: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дифференциру</w:t>
            </w: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</w:t>
            </w: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мые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произношении звуки в начале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 конце слов</w:t>
            </w:r>
            <w:proofErr w:type="gramStart"/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(+)</w:t>
            </w:r>
            <w:proofErr w:type="gramEnd"/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Например: 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[</w:t>
            </w:r>
            <w:proofErr w:type="gramStart"/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</w:t>
            </w:r>
            <w:proofErr w:type="gramEnd"/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]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Шум, мышь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[</w:t>
            </w:r>
            <w:proofErr w:type="gramStart"/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</w:t>
            </w:r>
            <w:proofErr w:type="gramEnd"/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]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жук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[С]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сом, кумыс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[С]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зонт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[Л]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лак, пенал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[</w:t>
            </w:r>
            <w:proofErr w:type="gramStart"/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</w:t>
            </w:r>
            <w:proofErr w:type="gramEnd"/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]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рак, пар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[</w:t>
            </w:r>
            <w:proofErr w:type="gramStart"/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</w:t>
            </w:r>
            <w:proofErr w:type="gramEnd"/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]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щенок, плащ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[Ч]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чай, печь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Другие звуки</w:t>
            </w:r>
          </w:p>
        </w:tc>
      </w:tr>
    </w:tbl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74777">
        <w:rPr>
          <w:rFonts w:ascii="Times New Roman" w:hAnsi="Times New Roman" w:cs="Times New Roman"/>
          <w:b/>
          <w:iCs/>
          <w:sz w:val="24"/>
          <w:szCs w:val="24"/>
        </w:rPr>
        <w:t xml:space="preserve">3. Обследование состояния дифференциации звуков в произношении </w:t>
      </w:r>
      <w:r w:rsidRPr="00374777">
        <w:rPr>
          <w:rFonts w:ascii="Times New Roman" w:hAnsi="Times New Roman" w:cs="Times New Roman"/>
          <w:sz w:val="24"/>
          <w:szCs w:val="24"/>
        </w:rPr>
        <w:t>(</w:t>
      </w:r>
      <w:r w:rsidRPr="00374777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правильное: </w:t>
      </w:r>
      <w:r w:rsidRPr="00374777">
        <w:rPr>
          <w:rFonts w:ascii="Times New Roman" w:hAnsi="Times New Roman" w:cs="Times New Roman"/>
          <w:b/>
          <w:color w:val="000000"/>
          <w:sz w:val="24"/>
          <w:szCs w:val="24"/>
        </w:rPr>
        <w:t>+</w:t>
      </w:r>
      <w:r w:rsidRPr="00374777">
        <w:rPr>
          <w:rFonts w:ascii="Times New Roman" w:hAnsi="Times New Roman" w:cs="Times New Roman"/>
          <w:color w:val="000000"/>
          <w:sz w:val="24"/>
          <w:szCs w:val="24"/>
        </w:rPr>
        <w:t xml:space="preserve">, нарушенное: </w:t>
      </w:r>
      <w:r w:rsidRPr="00374777">
        <w:rPr>
          <w:rFonts w:ascii="Times New Roman" w:hAnsi="Times New Roman" w:cs="Times New Roman"/>
          <w:sz w:val="24"/>
          <w:szCs w:val="24"/>
        </w:rPr>
        <w:t>запись за ребенком):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569"/>
        <w:gridCol w:w="3492"/>
      </w:tblGrid>
      <w:tr w:rsidR="00374777" w:rsidRPr="00374777" w:rsidTr="00374777">
        <w:tc>
          <w:tcPr>
            <w:tcW w:w="1834" w:type="pct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К-Х    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Хомяк ходит по кухне. </w:t>
            </w:r>
          </w:p>
        </w:tc>
        <w:tc>
          <w:tcPr>
            <w:tcW w:w="1342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834" w:type="pct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ЛЬ-Й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Юля и Илья гуляют на улице.</w:t>
            </w:r>
          </w:p>
        </w:tc>
        <w:tc>
          <w:tcPr>
            <w:tcW w:w="1342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834" w:type="pct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Сь</w:t>
            </w:r>
            <w:proofErr w:type="spellEnd"/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-Ц 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Синица заметила гусен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цу.</w:t>
            </w:r>
          </w:p>
        </w:tc>
        <w:tc>
          <w:tcPr>
            <w:tcW w:w="1342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834" w:type="pct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С-Ш 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Саша спешит в школу.</w:t>
            </w:r>
          </w:p>
        </w:tc>
        <w:tc>
          <w:tcPr>
            <w:tcW w:w="1342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834" w:type="pct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З-Ж  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У Зои в железной банке жужжит жук.</w:t>
            </w:r>
          </w:p>
        </w:tc>
        <w:tc>
          <w:tcPr>
            <w:tcW w:w="1342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834" w:type="pct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Ч-Щ 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Чёрный щенок тащит в кучу вещи.</w:t>
            </w:r>
          </w:p>
        </w:tc>
        <w:tc>
          <w:tcPr>
            <w:tcW w:w="1342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834" w:type="pct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ТЬ-Ч</w:t>
            </w:r>
            <w:proofErr w:type="gramStart"/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ечет речка, печет печка.</w:t>
            </w:r>
          </w:p>
        </w:tc>
        <w:tc>
          <w:tcPr>
            <w:tcW w:w="1342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834" w:type="pct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Л-Р  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Рыбу ловит рыболов, весь в реку уплыл улов.</w:t>
            </w:r>
          </w:p>
        </w:tc>
        <w:tc>
          <w:tcPr>
            <w:tcW w:w="1342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834" w:type="pct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ЛЬ-РЬ 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Варя подарила Лере в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режки и валенки.</w:t>
            </w:r>
          </w:p>
        </w:tc>
        <w:tc>
          <w:tcPr>
            <w:tcW w:w="1342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834" w:type="pct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Выводы:</w:t>
            </w:r>
          </w:p>
        </w:tc>
        <w:tc>
          <w:tcPr>
            <w:tcW w:w="1342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Логопедическое заключение учителя-логопеда по результ</w:t>
            </w:r>
            <w:r w:rsidRPr="0037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37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там обследования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 обследования. Подпись.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P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77">
        <w:rPr>
          <w:rFonts w:ascii="Times New Roman" w:hAnsi="Times New Roman" w:cs="Times New Roman"/>
          <w:b/>
          <w:sz w:val="24"/>
          <w:szCs w:val="24"/>
        </w:rPr>
        <w:lastRenderedPageBreak/>
        <w:t>РЕЧЕВАЯ КАРТА ВОСПИТАННИКА С ФНР</w:t>
      </w:r>
    </w:p>
    <w:p w:rsidR="00374777" w:rsidRP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77">
        <w:rPr>
          <w:rFonts w:ascii="Times New Roman" w:hAnsi="Times New Roman" w:cs="Times New Roman"/>
          <w:b/>
          <w:sz w:val="24"/>
          <w:szCs w:val="24"/>
        </w:rPr>
        <w:t>ЛОГОПЕДИЧЕСКОГО ПУНКТА ДОУ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777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ребенка, дата рождения___________________________________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sz w:val="24"/>
          <w:szCs w:val="24"/>
        </w:rPr>
        <w:t>Коллегиальное заключение ТПМПК __</w:t>
      </w:r>
      <w:proofErr w:type="gramStart"/>
      <w:r w:rsidRPr="003747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74777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374777"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 w:rsidRPr="00374777">
        <w:rPr>
          <w:rFonts w:ascii="Times New Roman" w:hAnsi="Times New Roman" w:cs="Times New Roman"/>
          <w:sz w:val="24"/>
          <w:szCs w:val="24"/>
        </w:rPr>
        <w:t xml:space="preserve"> № _ дата принятия в логопедич</w:t>
      </w:r>
      <w:r w:rsidRPr="00374777">
        <w:rPr>
          <w:rFonts w:ascii="Times New Roman" w:hAnsi="Times New Roman" w:cs="Times New Roman"/>
          <w:sz w:val="24"/>
          <w:szCs w:val="24"/>
        </w:rPr>
        <w:t>е</w:t>
      </w:r>
      <w:r w:rsidRPr="00374777">
        <w:rPr>
          <w:rFonts w:ascii="Times New Roman" w:hAnsi="Times New Roman" w:cs="Times New Roman"/>
          <w:sz w:val="24"/>
          <w:szCs w:val="24"/>
        </w:rPr>
        <w:t>ский пункт __________________________________________________________________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4777">
        <w:rPr>
          <w:rFonts w:ascii="Times New Roman" w:hAnsi="Times New Roman" w:cs="Times New Roman"/>
          <w:color w:val="000000"/>
          <w:sz w:val="24"/>
          <w:szCs w:val="24"/>
        </w:rPr>
        <w:t xml:space="preserve">Речевое окружение </w:t>
      </w:r>
      <w:r w:rsidRPr="0037477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(двуязычие, нарушения речи и пр.)______________________________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bCs/>
          <w:sz w:val="24"/>
          <w:szCs w:val="24"/>
        </w:rPr>
        <w:t>Данные о нервно-психическом и соматическом состоянии (на основании медицинской карты):</w:t>
      </w:r>
      <w:r w:rsidRPr="0037477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bCs/>
          <w:sz w:val="24"/>
          <w:szCs w:val="24"/>
        </w:rPr>
        <w:t>Общий анамнез: _____________________________________________________________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sz w:val="24"/>
          <w:szCs w:val="24"/>
        </w:rPr>
        <w:t>Перенесенные заболевания: ___________________________________________________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sz w:val="24"/>
          <w:szCs w:val="24"/>
        </w:rPr>
        <w:t>Отношение членов семьи к речевому дефекту_____________________________________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sz w:val="24"/>
          <w:szCs w:val="24"/>
        </w:rPr>
        <w:t>Занимались ли с логопедом ____________________________________________________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777">
        <w:rPr>
          <w:rFonts w:ascii="Times New Roman" w:hAnsi="Times New Roman" w:cs="Times New Roman"/>
          <w:b/>
          <w:sz w:val="24"/>
          <w:szCs w:val="24"/>
        </w:rPr>
        <w:t xml:space="preserve">Внимание: </w:t>
      </w:r>
      <w:r w:rsidRPr="00374777">
        <w:rPr>
          <w:rFonts w:ascii="Times New Roman" w:hAnsi="Times New Roman" w:cs="Times New Roman"/>
          <w:b/>
          <w:color w:val="000000"/>
          <w:sz w:val="24"/>
          <w:szCs w:val="24"/>
        </w:rPr>
        <w:t>нарушенные функции выделять красным маркером во всех разделах р</w:t>
      </w:r>
      <w:r w:rsidRPr="00374777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374777">
        <w:rPr>
          <w:rFonts w:ascii="Times New Roman" w:hAnsi="Times New Roman" w:cs="Times New Roman"/>
          <w:b/>
          <w:color w:val="000000"/>
          <w:sz w:val="24"/>
          <w:szCs w:val="24"/>
        </w:rPr>
        <w:t>чевой карты.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777">
        <w:rPr>
          <w:rFonts w:ascii="Times New Roman" w:hAnsi="Times New Roman" w:cs="Times New Roman"/>
          <w:b/>
          <w:sz w:val="24"/>
          <w:szCs w:val="24"/>
        </w:rPr>
        <w:t>1. Обследование общего развития ребенка: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410"/>
        <w:gridCol w:w="4111"/>
      </w:tblGrid>
      <w:tr w:rsidR="00374777" w:rsidRPr="00374777" w:rsidTr="00374777">
        <w:tc>
          <w:tcPr>
            <w:tcW w:w="294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Начало обучения</w:t>
            </w:r>
          </w:p>
        </w:tc>
        <w:tc>
          <w:tcPr>
            <w:tcW w:w="4111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Окончание обучения</w:t>
            </w:r>
          </w:p>
        </w:tc>
      </w:tr>
      <w:tr w:rsidR="00374777" w:rsidRPr="00374777" w:rsidTr="00374777">
        <w:tc>
          <w:tcPr>
            <w:tcW w:w="294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Знание своего имени, ф</w:t>
            </w: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милии,</w:t>
            </w:r>
          </w:p>
        </w:tc>
        <w:tc>
          <w:tcPr>
            <w:tcW w:w="24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94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адреса, телефона,</w:t>
            </w:r>
          </w:p>
        </w:tc>
        <w:tc>
          <w:tcPr>
            <w:tcW w:w="24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943" w:type="dxa"/>
            <w:tcBorders>
              <w:bottom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состава семьи.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b/>
          <w:color w:val="000000"/>
          <w:sz w:val="24"/>
          <w:szCs w:val="24"/>
        </w:rPr>
        <w:t>2. Обследование строения артикуляционного аппарата</w:t>
      </w:r>
      <w:r w:rsidRPr="00374777">
        <w:rPr>
          <w:rFonts w:ascii="Times New Roman" w:hAnsi="Times New Roman" w:cs="Times New Roman"/>
          <w:color w:val="000000"/>
          <w:sz w:val="24"/>
          <w:szCs w:val="24"/>
        </w:rPr>
        <w:t xml:space="preserve"> (нарушенные функции выд</w:t>
      </w:r>
      <w:r w:rsidRPr="0037477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74777">
        <w:rPr>
          <w:rFonts w:ascii="Times New Roman" w:hAnsi="Times New Roman" w:cs="Times New Roman"/>
          <w:color w:val="000000"/>
          <w:sz w:val="24"/>
          <w:szCs w:val="24"/>
        </w:rPr>
        <w:t>лить красным маркером)</w:t>
      </w:r>
      <w:r w:rsidRPr="00374777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374777" w:rsidRPr="00374777" w:rsidTr="003747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Губы: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толстые, мясистые, короткие, малоподвижные_______________________________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777">
              <w:rPr>
                <w:rFonts w:ascii="Times New Roman" w:hAnsi="Times New Roman" w:cs="Times New Roman"/>
                <w:b/>
                <w:sz w:val="24"/>
                <w:szCs w:val="24"/>
              </w:rPr>
              <w:t>Зубы: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редкие, кривые, вне челюстной дуги, крупные, с большими промежутками, отсу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ствуют резцы: верхние, нижние ________________________________________________</w:t>
            </w:r>
            <w:proofErr w:type="gramEnd"/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Прикус: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открытый передний/боковой: двусторонний/односторонний, глубокий, мелкий ____________________________________________________________________________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Челюсти: </w:t>
            </w:r>
            <w:proofErr w:type="spell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прогения</w:t>
            </w:r>
            <w:proofErr w:type="spell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прогнатия</w:t>
            </w:r>
            <w:proofErr w:type="spell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Нёбо: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узкое, высокое («готическое»), плоское, низкое, куполообразное, </w:t>
            </w:r>
            <w:proofErr w:type="spell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субмукозная</w:t>
            </w:r>
            <w:proofErr w:type="spell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щелина._____________________________________________________________________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777">
              <w:rPr>
                <w:rFonts w:ascii="Times New Roman" w:hAnsi="Times New Roman" w:cs="Times New Roman"/>
                <w:b/>
                <w:sz w:val="24"/>
                <w:szCs w:val="24"/>
              </w:rPr>
              <w:t>Язык: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и размер: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массивный, маленький, длинный, короткий, широкий, узкий, г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пертрофия корня языка________________________________________________________</w:t>
            </w:r>
            <w:proofErr w:type="gramEnd"/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Кончик языка: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истонченный, широкий, раздвоенный _______________________________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Подъязычная связка: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короткая, укороченная, спайка с тканями подъязычной обл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сти_________________________________________________________________________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Позиция в полости рта: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оттянут назад, лежит на дне полости рта, при фонации в ме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зубном положении ___________________________________________________________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Тонус: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повышен, понижен ___________________________________________________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Саливация: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повышенная ____________________________________________________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Щеки: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тонус (понижен, повышен) ____________________________________________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Патологическая активность лицевой и мимической мускулатуры: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наблюдается, </w:t>
            </w:r>
            <w:proofErr w:type="spell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кинезии</w:t>
            </w:r>
            <w:proofErr w:type="spell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при артикуляции звуков________________________________________________</w:t>
            </w:r>
          </w:p>
        </w:tc>
      </w:tr>
      <w:tr w:rsidR="00374777" w:rsidRPr="00374777" w:rsidTr="003747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Выводы:</w:t>
            </w:r>
          </w:p>
        </w:tc>
      </w:tr>
      <w:tr w:rsidR="00374777" w:rsidRPr="00374777" w:rsidTr="0037477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Обследование просодической стороны речи:  </w:t>
            </w:r>
          </w:p>
        </w:tc>
      </w:tr>
      <w:tr w:rsidR="00374777" w:rsidRPr="00374777" w:rsidTr="0037477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Дыхание: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ключичное, ключично-грудное, диафрагмальное 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Носовое дыхание: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затруднено, отсутствует _____________________________________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Ротовой выдох: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не сформирован 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фонации выдох: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смешанный 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тихий, слабый, глухой, сдавленный, сиплый, </w:t>
            </w:r>
            <w:proofErr w:type="spell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неполетный</w:t>
            </w:r>
            <w:proofErr w:type="spell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, 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Речь: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назализованная, с незначительной назализацией, смазанная, неразборчивая, разборчивость снижена 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Темп речи: </w:t>
            </w:r>
            <w:proofErr w:type="spell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тахилалия</w:t>
            </w:r>
            <w:proofErr w:type="spell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брадилалия</w:t>
            </w:r>
            <w:proofErr w:type="spell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, запи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ки_________________________________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Ритм речи: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растянутый, скандирова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ный__________________________________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Дыхание: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ключичное, ключично-грудное, диафрагмальное 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Носовое дыхание: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затруднено, отсутствует ____________________________________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Ротовой выдох: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не сформирован 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фонации выдох: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смешанный 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тихий, слабый, глухой, сдавленный, сиплый, </w:t>
            </w:r>
            <w:proofErr w:type="spell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неполетный</w:t>
            </w:r>
            <w:proofErr w:type="spell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, 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Речь: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назализованная, с незначительной назализацией, смазанная, неразборчивая, разборчивость снижена 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Темп речи: </w:t>
            </w:r>
            <w:proofErr w:type="spell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тахилалия</w:t>
            </w:r>
            <w:proofErr w:type="spell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брадилалия</w:t>
            </w:r>
            <w:proofErr w:type="spell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, запи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ки__________________________________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Ритм речи: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растянутый, скандирова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ный__________________________________</w:t>
            </w:r>
          </w:p>
        </w:tc>
      </w:tr>
      <w:tr w:rsidR="00374777" w:rsidRPr="00374777" w:rsidTr="0037477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4777">
        <w:rPr>
          <w:rFonts w:ascii="Times New Roman" w:hAnsi="Times New Roman" w:cs="Times New Roman"/>
          <w:b/>
          <w:color w:val="000000"/>
          <w:sz w:val="24"/>
          <w:szCs w:val="24"/>
        </w:rPr>
        <w:t>4. Обследование</w:t>
      </w:r>
      <w:r w:rsidRPr="00374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состояния </w:t>
      </w:r>
      <w:r w:rsidRPr="00374777">
        <w:rPr>
          <w:rFonts w:ascii="Times New Roman" w:hAnsi="Times New Roman" w:cs="Times New Roman"/>
          <w:b/>
          <w:color w:val="000000"/>
          <w:sz w:val="24"/>
          <w:szCs w:val="24"/>
        </w:rPr>
        <w:t>артикуляционной моторики</w:t>
      </w:r>
      <w:r w:rsidRPr="00374777">
        <w:rPr>
          <w:rFonts w:ascii="Times New Roman" w:hAnsi="Times New Roman" w:cs="Times New Roman"/>
          <w:color w:val="000000"/>
          <w:sz w:val="24"/>
          <w:szCs w:val="24"/>
        </w:rPr>
        <w:t xml:space="preserve"> (обозначить по результатам обследования: наличие +, отсутствие</w:t>
      </w:r>
      <w:proofErr w:type="gramStart"/>
      <w:r w:rsidRPr="00374777">
        <w:rPr>
          <w:rFonts w:ascii="Times New Roman" w:hAnsi="Times New Roman" w:cs="Times New Roman"/>
          <w:color w:val="000000"/>
          <w:sz w:val="24"/>
          <w:szCs w:val="24"/>
        </w:rPr>
        <w:t xml:space="preserve"> -)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977"/>
        <w:gridCol w:w="2800"/>
      </w:tblGrid>
      <w:tr w:rsidR="00374777" w:rsidRPr="00374777" w:rsidTr="00374777">
        <w:tc>
          <w:tcPr>
            <w:tcW w:w="3794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Начало обучения</w:t>
            </w:r>
          </w:p>
        </w:tc>
        <w:tc>
          <w:tcPr>
            <w:tcW w:w="280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Окончание обучения</w:t>
            </w:r>
          </w:p>
        </w:tc>
      </w:tr>
      <w:tr w:rsidR="00374777" w:rsidRPr="00374777" w:rsidTr="00374777">
        <w:trPr>
          <w:trHeight w:val="113"/>
        </w:trPr>
        <w:tc>
          <w:tcPr>
            <w:tcW w:w="3794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губы: </w:t>
            </w:r>
          </w:p>
        </w:tc>
        <w:tc>
          <w:tcPr>
            <w:tcW w:w="2977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rPr>
          <w:trHeight w:val="228"/>
        </w:trPr>
        <w:tc>
          <w:tcPr>
            <w:tcW w:w="3794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«дудочка»</w:t>
            </w:r>
          </w:p>
        </w:tc>
        <w:tc>
          <w:tcPr>
            <w:tcW w:w="2977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794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оскал,</w:t>
            </w:r>
          </w:p>
        </w:tc>
        <w:tc>
          <w:tcPr>
            <w:tcW w:w="2977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794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Улыбка</w:t>
            </w:r>
          </w:p>
        </w:tc>
        <w:tc>
          <w:tcPr>
            <w:tcW w:w="2977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794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язык: </w:t>
            </w:r>
          </w:p>
        </w:tc>
        <w:tc>
          <w:tcPr>
            <w:tcW w:w="2977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794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вправо-влево</w:t>
            </w:r>
          </w:p>
        </w:tc>
        <w:tc>
          <w:tcPr>
            <w:tcW w:w="2977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794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вперед-назад</w:t>
            </w:r>
          </w:p>
        </w:tc>
        <w:tc>
          <w:tcPr>
            <w:tcW w:w="2977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794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вверх-вниз</w:t>
            </w:r>
          </w:p>
        </w:tc>
        <w:tc>
          <w:tcPr>
            <w:tcW w:w="2977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794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распластывание</w:t>
            </w:r>
            <w:proofErr w:type="spellEnd"/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2977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794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«трубочка»,</w:t>
            </w:r>
          </w:p>
        </w:tc>
        <w:tc>
          <w:tcPr>
            <w:tcW w:w="2977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794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удержание позы,</w:t>
            </w:r>
          </w:p>
        </w:tc>
        <w:tc>
          <w:tcPr>
            <w:tcW w:w="2977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794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переключение движений,</w:t>
            </w:r>
          </w:p>
        </w:tc>
        <w:tc>
          <w:tcPr>
            <w:tcW w:w="2977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794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повышенное слюноотделение,</w:t>
            </w:r>
          </w:p>
        </w:tc>
        <w:tc>
          <w:tcPr>
            <w:tcW w:w="2977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794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тремор,</w:t>
            </w:r>
          </w:p>
        </w:tc>
        <w:tc>
          <w:tcPr>
            <w:tcW w:w="2977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794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отклонение языка от средней л</w:t>
            </w: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нии</w:t>
            </w:r>
          </w:p>
        </w:tc>
        <w:tc>
          <w:tcPr>
            <w:tcW w:w="2977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794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щеки</w:t>
            </w:r>
            <w:r w:rsidRPr="0037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(надувание, втягивание)</w:t>
            </w:r>
          </w:p>
        </w:tc>
        <w:tc>
          <w:tcPr>
            <w:tcW w:w="2977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794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нижняя челюсть</w:t>
            </w:r>
            <w:r w:rsidRPr="0037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2977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794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движения вправо-влево,</w:t>
            </w:r>
          </w:p>
        </w:tc>
        <w:tc>
          <w:tcPr>
            <w:tcW w:w="2977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794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движения вниз-вверх</w:t>
            </w:r>
          </w:p>
        </w:tc>
        <w:tc>
          <w:tcPr>
            <w:tcW w:w="2977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794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движения вперед-назад</w:t>
            </w:r>
          </w:p>
        </w:tc>
        <w:tc>
          <w:tcPr>
            <w:tcW w:w="2977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794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мягкое нёбо: </w:t>
            </w:r>
          </w:p>
        </w:tc>
        <w:tc>
          <w:tcPr>
            <w:tcW w:w="2977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794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резкий подъем — звук «А» на твердой атаке</w:t>
            </w:r>
          </w:p>
        </w:tc>
        <w:tc>
          <w:tcPr>
            <w:tcW w:w="2977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794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вялый подъем</w:t>
            </w:r>
          </w:p>
        </w:tc>
        <w:tc>
          <w:tcPr>
            <w:tcW w:w="2977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rPr>
          <w:trHeight w:val="109"/>
        </w:trPr>
        <w:tc>
          <w:tcPr>
            <w:tcW w:w="3794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отсутствие подъема</w:t>
            </w:r>
          </w:p>
        </w:tc>
        <w:tc>
          <w:tcPr>
            <w:tcW w:w="2977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rPr>
          <w:trHeight w:val="109"/>
        </w:trPr>
        <w:tc>
          <w:tcPr>
            <w:tcW w:w="3794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Выводы</w:t>
            </w:r>
          </w:p>
        </w:tc>
        <w:tc>
          <w:tcPr>
            <w:tcW w:w="2977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47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77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5.</w:t>
      </w:r>
      <w:r w:rsidRPr="003747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777">
        <w:rPr>
          <w:rFonts w:ascii="Times New Roman" w:hAnsi="Times New Roman" w:cs="Times New Roman"/>
          <w:b/>
          <w:color w:val="000000"/>
          <w:sz w:val="24"/>
          <w:szCs w:val="24"/>
        </w:rPr>
        <w:t>Обследование состояния звукопроизношения</w:t>
      </w:r>
      <w:r w:rsidRPr="003747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777">
        <w:rPr>
          <w:rFonts w:ascii="Times New Roman" w:hAnsi="Times New Roman" w:cs="Times New Roman"/>
          <w:sz w:val="24"/>
          <w:szCs w:val="24"/>
        </w:rPr>
        <w:t xml:space="preserve"> (</w:t>
      </w:r>
      <w:r w:rsidRPr="00374777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правильное: +, нарушенное: </w:t>
      </w:r>
      <w:r w:rsidRPr="00374777">
        <w:rPr>
          <w:rFonts w:ascii="Times New Roman" w:hAnsi="Times New Roman" w:cs="Times New Roman"/>
          <w:sz w:val="24"/>
          <w:szCs w:val="24"/>
        </w:rPr>
        <w:t>запись за ребенком):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42"/>
        <w:gridCol w:w="2835"/>
        <w:gridCol w:w="2800"/>
      </w:tblGrid>
      <w:tr w:rsidR="00374777" w:rsidRPr="00374777" w:rsidTr="00374777">
        <w:tc>
          <w:tcPr>
            <w:tcW w:w="1982" w:type="pct"/>
          </w:tcPr>
          <w:p w:rsidR="00374777" w:rsidRPr="00374777" w:rsidRDefault="00374777" w:rsidP="0037477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5" w:type="pct"/>
            <w:gridSpan w:val="2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Начало обучения</w:t>
            </w:r>
          </w:p>
        </w:tc>
        <w:tc>
          <w:tcPr>
            <w:tcW w:w="1463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Окончание обучения</w:t>
            </w:r>
          </w:p>
        </w:tc>
      </w:tr>
      <w:tr w:rsidR="00374777" w:rsidRPr="00374777" w:rsidTr="00374777">
        <w:tc>
          <w:tcPr>
            <w:tcW w:w="1982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[C]</w:t>
            </w:r>
          </w:p>
        </w:tc>
        <w:tc>
          <w:tcPr>
            <w:tcW w:w="1555" w:type="pct"/>
            <w:gridSpan w:val="2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982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[C</w:t>
            </w:r>
            <w:r w:rsidRPr="0037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555" w:type="pct"/>
            <w:gridSpan w:val="2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982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555" w:type="pct"/>
            <w:gridSpan w:val="2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982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555" w:type="pct"/>
            <w:gridSpan w:val="2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982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555" w:type="pct"/>
            <w:gridSpan w:val="2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982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555" w:type="pct"/>
            <w:gridSpan w:val="2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982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555" w:type="pct"/>
            <w:gridSpan w:val="2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982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555" w:type="pct"/>
            <w:gridSpan w:val="2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982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555" w:type="pct"/>
            <w:gridSpan w:val="2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982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555" w:type="pct"/>
            <w:gridSpan w:val="2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982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7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555" w:type="pct"/>
            <w:gridSpan w:val="2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982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555" w:type="pct"/>
            <w:gridSpan w:val="2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982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555" w:type="pct"/>
            <w:gridSpan w:val="2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982" w:type="pct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звуки</w:t>
            </w:r>
          </w:p>
        </w:tc>
        <w:tc>
          <w:tcPr>
            <w:tcW w:w="1555" w:type="pct"/>
            <w:gridSpan w:val="2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5000" w:type="pct"/>
            <w:gridSpan w:val="4"/>
          </w:tcPr>
          <w:p w:rsidR="00374777" w:rsidRPr="00374777" w:rsidRDefault="00374777" w:rsidP="00374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Обследование состояния дифференциации звуков в произношении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правильное: +, нарушенное: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запись за ребенком):</w:t>
            </w:r>
          </w:p>
        </w:tc>
      </w:tr>
      <w:tr w:rsidR="00374777" w:rsidRPr="00374777" w:rsidTr="00374777">
        <w:tc>
          <w:tcPr>
            <w:tcW w:w="2056" w:type="pct"/>
            <w:gridSpan w:val="2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К-Х   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Хомяк ходит по кухне. </w:t>
            </w:r>
          </w:p>
        </w:tc>
        <w:tc>
          <w:tcPr>
            <w:tcW w:w="1481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056" w:type="pct"/>
            <w:gridSpan w:val="2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ЛЬ-Й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Юля и Илья гуляют</w:t>
            </w:r>
            <w:r w:rsidRPr="00374777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r w:rsidRPr="00374777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улице.</w:t>
            </w:r>
          </w:p>
        </w:tc>
        <w:tc>
          <w:tcPr>
            <w:tcW w:w="1481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056" w:type="pct"/>
            <w:gridSpan w:val="2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Сь</w:t>
            </w:r>
            <w:proofErr w:type="spellEnd"/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-Ц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Синица заметила гусеницу.</w:t>
            </w:r>
          </w:p>
        </w:tc>
        <w:tc>
          <w:tcPr>
            <w:tcW w:w="1481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056" w:type="pct"/>
            <w:gridSpan w:val="2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С-Ш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Саша спешит в школу.</w:t>
            </w:r>
          </w:p>
        </w:tc>
        <w:tc>
          <w:tcPr>
            <w:tcW w:w="1481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056" w:type="pct"/>
            <w:gridSpan w:val="2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З-Ж 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У Зои в железной банке жу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жит жук.</w:t>
            </w:r>
          </w:p>
        </w:tc>
        <w:tc>
          <w:tcPr>
            <w:tcW w:w="1481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056" w:type="pct"/>
            <w:gridSpan w:val="2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Ч-Щ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Чёрный щенок тащит в кучу вещи.</w:t>
            </w:r>
          </w:p>
        </w:tc>
        <w:tc>
          <w:tcPr>
            <w:tcW w:w="1481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056" w:type="pct"/>
            <w:gridSpan w:val="2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ТЬ-Ч</w:t>
            </w:r>
            <w:proofErr w:type="gramStart"/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ечет речка, печет печка.</w:t>
            </w:r>
          </w:p>
        </w:tc>
        <w:tc>
          <w:tcPr>
            <w:tcW w:w="1481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056" w:type="pct"/>
            <w:gridSpan w:val="2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Л-Р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Рыбу ловит рыболов, весь в р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ку уплыл улов.</w:t>
            </w:r>
          </w:p>
        </w:tc>
        <w:tc>
          <w:tcPr>
            <w:tcW w:w="1481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056" w:type="pct"/>
            <w:gridSpan w:val="2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ЛЬ-РЬ 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Варя подарила Лере варе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ки и валенки.</w:t>
            </w:r>
          </w:p>
        </w:tc>
        <w:tc>
          <w:tcPr>
            <w:tcW w:w="1481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056" w:type="pct"/>
            <w:gridSpan w:val="2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Выводы:</w:t>
            </w:r>
          </w:p>
        </w:tc>
        <w:tc>
          <w:tcPr>
            <w:tcW w:w="1481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835"/>
        <w:gridCol w:w="2835"/>
      </w:tblGrid>
      <w:tr w:rsidR="00374777" w:rsidRPr="00374777" w:rsidTr="00374777">
        <w:tc>
          <w:tcPr>
            <w:tcW w:w="3936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Логопедическое заключение учит</w:t>
            </w:r>
            <w:r w:rsidRPr="0037477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37477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ля-логопеда по результатам обсл</w:t>
            </w:r>
            <w:r w:rsidRPr="0037477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37477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дования</w:t>
            </w:r>
          </w:p>
        </w:tc>
        <w:tc>
          <w:tcPr>
            <w:tcW w:w="2835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936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Дата обследования. Подпись.</w:t>
            </w:r>
          </w:p>
        </w:tc>
        <w:tc>
          <w:tcPr>
            <w:tcW w:w="2835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P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77">
        <w:rPr>
          <w:rFonts w:ascii="Times New Roman" w:hAnsi="Times New Roman" w:cs="Times New Roman"/>
          <w:b/>
          <w:sz w:val="24"/>
          <w:szCs w:val="24"/>
        </w:rPr>
        <w:lastRenderedPageBreak/>
        <w:t>РЕЧЕВАЯ КАРТА ВОСПИТАННИКА С ФФНР</w:t>
      </w:r>
    </w:p>
    <w:p w:rsidR="00374777" w:rsidRP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77">
        <w:rPr>
          <w:rFonts w:ascii="Times New Roman" w:hAnsi="Times New Roman" w:cs="Times New Roman"/>
          <w:b/>
          <w:sz w:val="24"/>
          <w:szCs w:val="24"/>
        </w:rPr>
        <w:t>ЛОГОПЕДИЧЕСКОГО ПУНКТА ДОУ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777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ребенка, дата рождения__________________________________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374777">
        <w:rPr>
          <w:rFonts w:ascii="Times New Roman" w:hAnsi="Times New Roman" w:cs="Times New Roman"/>
          <w:sz w:val="24"/>
          <w:szCs w:val="24"/>
        </w:rPr>
        <w:t>ТПМПкК</w:t>
      </w:r>
      <w:proofErr w:type="spellEnd"/>
      <w:r w:rsidRPr="00374777">
        <w:rPr>
          <w:rFonts w:ascii="Times New Roman" w:hAnsi="Times New Roman" w:cs="Times New Roman"/>
          <w:sz w:val="24"/>
          <w:szCs w:val="24"/>
        </w:rPr>
        <w:t xml:space="preserve"> __</w:t>
      </w:r>
      <w:proofErr w:type="gramStart"/>
      <w:r w:rsidRPr="003747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74777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374777"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 w:rsidRPr="00374777">
        <w:rPr>
          <w:rFonts w:ascii="Times New Roman" w:hAnsi="Times New Roman" w:cs="Times New Roman"/>
          <w:sz w:val="24"/>
          <w:szCs w:val="24"/>
        </w:rPr>
        <w:t xml:space="preserve"> № _____ дата принятия  в логопед</w:t>
      </w:r>
      <w:r w:rsidRPr="00374777">
        <w:rPr>
          <w:rFonts w:ascii="Times New Roman" w:hAnsi="Times New Roman" w:cs="Times New Roman"/>
          <w:sz w:val="24"/>
          <w:szCs w:val="24"/>
        </w:rPr>
        <w:t>и</w:t>
      </w:r>
      <w:r w:rsidRPr="00374777">
        <w:rPr>
          <w:rFonts w:ascii="Times New Roman" w:hAnsi="Times New Roman" w:cs="Times New Roman"/>
          <w:sz w:val="24"/>
          <w:szCs w:val="24"/>
        </w:rPr>
        <w:t>ческий пункт __________________________________________________________________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color w:val="000000"/>
          <w:sz w:val="24"/>
          <w:szCs w:val="24"/>
        </w:rPr>
        <w:t xml:space="preserve">Речевое окружение </w:t>
      </w:r>
      <w:r w:rsidRPr="0037477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(двуязычие, нарушения речи и пр.)______________________________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bCs/>
          <w:sz w:val="24"/>
          <w:szCs w:val="24"/>
        </w:rPr>
        <w:t>Данные о нервно-психическом и соматическом состоянии (на основании медицинской карты) ______________________________________________________________________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bCs/>
          <w:sz w:val="24"/>
          <w:szCs w:val="24"/>
        </w:rPr>
        <w:t>Общий анамнез________________________________________________________________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sz w:val="24"/>
          <w:szCs w:val="24"/>
        </w:rPr>
        <w:t>Перенесенные заболевания: _____________________________________________________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sz w:val="24"/>
          <w:szCs w:val="24"/>
        </w:rPr>
        <w:t>Отношение членов семьи к речевому дефекту_____________________________________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sz w:val="24"/>
          <w:szCs w:val="24"/>
        </w:rPr>
        <w:t>Занимались ли с логопедом ____________________________________________________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777">
        <w:rPr>
          <w:rFonts w:ascii="Times New Roman" w:hAnsi="Times New Roman" w:cs="Times New Roman"/>
          <w:b/>
          <w:sz w:val="24"/>
          <w:szCs w:val="24"/>
        </w:rPr>
        <w:t xml:space="preserve">Внимание: </w:t>
      </w:r>
      <w:r w:rsidRPr="00374777">
        <w:rPr>
          <w:rFonts w:ascii="Times New Roman" w:hAnsi="Times New Roman" w:cs="Times New Roman"/>
          <w:b/>
          <w:color w:val="000000"/>
          <w:sz w:val="24"/>
          <w:szCs w:val="24"/>
        </w:rPr>
        <w:t>нарушенные функции выделять красным маркером во всех разделах р</w:t>
      </w:r>
      <w:r w:rsidRPr="00374777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374777">
        <w:rPr>
          <w:rFonts w:ascii="Times New Roman" w:hAnsi="Times New Roman" w:cs="Times New Roman"/>
          <w:b/>
          <w:color w:val="000000"/>
          <w:sz w:val="24"/>
          <w:szCs w:val="24"/>
        </w:rPr>
        <w:t>чевой карты.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777">
        <w:rPr>
          <w:rFonts w:ascii="Times New Roman" w:hAnsi="Times New Roman" w:cs="Times New Roman"/>
          <w:b/>
          <w:sz w:val="24"/>
          <w:szCs w:val="24"/>
        </w:rPr>
        <w:t>1. Обследование общего развития ребенка: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85"/>
        <w:gridCol w:w="4536"/>
      </w:tblGrid>
      <w:tr w:rsidR="00374777" w:rsidRPr="00374777" w:rsidTr="00374777">
        <w:tc>
          <w:tcPr>
            <w:tcW w:w="3085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Начало обучения</w:t>
            </w:r>
          </w:p>
        </w:tc>
        <w:tc>
          <w:tcPr>
            <w:tcW w:w="4536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Окончание обучения</w:t>
            </w:r>
          </w:p>
        </w:tc>
      </w:tr>
      <w:tr w:rsidR="00374777" w:rsidRPr="00374777" w:rsidTr="00374777">
        <w:tc>
          <w:tcPr>
            <w:tcW w:w="3085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Знание своего имени, ф</w:t>
            </w: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милии,</w:t>
            </w:r>
          </w:p>
        </w:tc>
        <w:tc>
          <w:tcPr>
            <w:tcW w:w="1985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085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адреса, телефона,</w:t>
            </w:r>
          </w:p>
        </w:tc>
        <w:tc>
          <w:tcPr>
            <w:tcW w:w="1985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085" w:type="dxa"/>
            <w:tcBorders>
              <w:bottom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состава семьи.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b/>
          <w:color w:val="000000"/>
          <w:sz w:val="24"/>
          <w:szCs w:val="24"/>
        </w:rPr>
        <w:t>2. Обследование строения артикуляционного аппарата</w:t>
      </w:r>
      <w:r w:rsidRPr="00374777">
        <w:rPr>
          <w:rFonts w:ascii="Times New Roman" w:hAnsi="Times New Roman" w:cs="Times New Roman"/>
          <w:color w:val="000000"/>
          <w:sz w:val="24"/>
          <w:szCs w:val="24"/>
        </w:rPr>
        <w:t xml:space="preserve"> (нарушенные функции выд</w:t>
      </w:r>
      <w:r w:rsidRPr="0037477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74777">
        <w:rPr>
          <w:rFonts w:ascii="Times New Roman" w:hAnsi="Times New Roman" w:cs="Times New Roman"/>
          <w:color w:val="000000"/>
          <w:sz w:val="24"/>
          <w:szCs w:val="24"/>
        </w:rPr>
        <w:t>лить красным маркером)</w:t>
      </w:r>
      <w:r w:rsidRPr="00374777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374777" w:rsidRPr="00374777" w:rsidTr="003747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Губы: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толстые, мясистые, короткие, малоподвижные 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777">
              <w:rPr>
                <w:rFonts w:ascii="Times New Roman" w:hAnsi="Times New Roman" w:cs="Times New Roman"/>
                <w:b/>
                <w:sz w:val="24"/>
                <w:szCs w:val="24"/>
              </w:rPr>
              <w:t>Зубы: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редкие, кривые, вне челюстной дуги, крупные, с большими промежутками, отсу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ствуют резцы: верхние, нижние _______________________________________________</w:t>
            </w:r>
            <w:proofErr w:type="gramEnd"/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Прикус: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открытый передний/боковой: двусторонний/односторонний, глубокий, мелкий ____________________________________________________________________________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Челюсти: </w:t>
            </w:r>
            <w:proofErr w:type="spell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прогения</w:t>
            </w:r>
            <w:proofErr w:type="spell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прогнатия</w:t>
            </w:r>
            <w:proofErr w:type="spell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Нёбо: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узкое, высокое («готическое»), плоское, низкое, куполообразное, </w:t>
            </w:r>
            <w:proofErr w:type="spell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субмукозная</w:t>
            </w:r>
            <w:proofErr w:type="spell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щелина._____________________________________________________________________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777">
              <w:rPr>
                <w:rFonts w:ascii="Times New Roman" w:hAnsi="Times New Roman" w:cs="Times New Roman"/>
                <w:b/>
                <w:sz w:val="24"/>
                <w:szCs w:val="24"/>
              </w:rPr>
              <w:t>Язык: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и размер: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массивный, маленький, длинный, короткий, широкий, узкий, г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пертрофия корня языка________________________________________________________</w:t>
            </w:r>
            <w:proofErr w:type="gramEnd"/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Кончик языка: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истонченный, широкий, раздвоенный 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Подъязычная связка: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короткая, укороченная, спайка с тканями подъязычной обл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сти_________________________________________________________________________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Позиция в полости рта: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оттянут назад, лежит на дне полости рта, при фонации в ме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зубном положении __________________________________________________________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Тонус: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повышен, понижен ____________________________________________________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Саливация: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повышенная ______________________________________________________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Щеки: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тонус (понижен, повышен)  ______________________________________________</w:t>
            </w:r>
          </w:p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Патологическая активность лицевой и мимической мускулатуры: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наблюдается, </w:t>
            </w:r>
            <w:proofErr w:type="spell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кинезии</w:t>
            </w:r>
            <w:proofErr w:type="spell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при артикуляции звуков________________________________________________</w:t>
            </w:r>
          </w:p>
        </w:tc>
      </w:tr>
      <w:tr w:rsidR="00374777" w:rsidRPr="00374777" w:rsidTr="003747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Выводы:</w:t>
            </w:r>
          </w:p>
        </w:tc>
      </w:tr>
      <w:tr w:rsidR="00374777" w:rsidRPr="00374777" w:rsidTr="0037477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Обследование просодической стороны речи:  </w:t>
            </w:r>
          </w:p>
        </w:tc>
      </w:tr>
      <w:tr w:rsidR="00374777" w:rsidRPr="00374777" w:rsidTr="0037477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Дыхание: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ключичное, ключично-грудное,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диафрагмальное 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Носовое дыхание: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затруднено, отсутствует ____________________________________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Ротовой выдох: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не сформирован 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фонации выдох: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смешанный 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тихий, слабый, глухой, сдавленный, сиплый, </w:t>
            </w:r>
            <w:proofErr w:type="spell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неполетный</w:t>
            </w:r>
            <w:proofErr w:type="spell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, 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Речь: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назализованная, с незначительной назализацией, смазанная, неразборчивая, разборчивость снижена 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Темп речи: </w:t>
            </w:r>
            <w:proofErr w:type="spell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тахилалия</w:t>
            </w:r>
            <w:proofErr w:type="spell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брадилалия</w:t>
            </w:r>
            <w:proofErr w:type="spell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, запи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ки____________________________________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Ритм речи: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растянутый, скандирова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ный__________________________________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Дыхание: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ключичное, ключично-грудное,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диафрагмальное 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Носовое дыхание: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затруднено, отсутствует ____________________________________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Ротовой выдох: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не сформирован 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фонации выдох: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смешанный 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тихий, слабый, глухой, сдавленный, сиплый, </w:t>
            </w:r>
            <w:proofErr w:type="spell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неполетный</w:t>
            </w:r>
            <w:proofErr w:type="spell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, 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Речь: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назализованная, с незначительной назализацией, смазанная, неразборчивая, разборчивость снижена 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Темп речи: </w:t>
            </w:r>
            <w:proofErr w:type="spell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тахилалия</w:t>
            </w:r>
            <w:proofErr w:type="spell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брадилалия</w:t>
            </w:r>
            <w:proofErr w:type="spell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, запи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ки____________________________________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Ритм речи: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растянутый, скандирова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ный__________________________________</w:t>
            </w:r>
          </w:p>
        </w:tc>
      </w:tr>
      <w:tr w:rsidR="00374777" w:rsidRPr="00374777" w:rsidTr="0037477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Выводы: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4777">
        <w:rPr>
          <w:rFonts w:ascii="Times New Roman" w:hAnsi="Times New Roman" w:cs="Times New Roman"/>
          <w:b/>
          <w:color w:val="000000"/>
          <w:sz w:val="24"/>
          <w:szCs w:val="24"/>
        </w:rPr>
        <w:t>4. Обследование</w:t>
      </w:r>
      <w:r w:rsidRPr="00374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состояния </w:t>
      </w:r>
      <w:r w:rsidRPr="00374777">
        <w:rPr>
          <w:rFonts w:ascii="Times New Roman" w:hAnsi="Times New Roman" w:cs="Times New Roman"/>
          <w:b/>
          <w:color w:val="000000"/>
          <w:sz w:val="24"/>
          <w:szCs w:val="24"/>
        </w:rPr>
        <w:t>артикуляционной моторики</w:t>
      </w:r>
      <w:r w:rsidRPr="00374777">
        <w:rPr>
          <w:rFonts w:ascii="Times New Roman" w:hAnsi="Times New Roman" w:cs="Times New Roman"/>
          <w:color w:val="000000"/>
          <w:sz w:val="24"/>
          <w:szCs w:val="24"/>
        </w:rPr>
        <w:t xml:space="preserve"> (обозначить по результатам обследования: наличие +, отсутствие</w:t>
      </w:r>
      <w:proofErr w:type="gramStart"/>
      <w:r w:rsidRPr="00374777">
        <w:rPr>
          <w:rFonts w:ascii="Times New Roman" w:hAnsi="Times New Roman" w:cs="Times New Roman"/>
          <w:color w:val="000000"/>
          <w:sz w:val="24"/>
          <w:szCs w:val="24"/>
        </w:rPr>
        <w:t xml:space="preserve"> -):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693"/>
        <w:gridCol w:w="2659"/>
      </w:tblGrid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Начало обучения</w:t>
            </w: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Окончание обучения</w:t>
            </w:r>
          </w:p>
        </w:tc>
      </w:tr>
      <w:tr w:rsidR="00374777" w:rsidRPr="00374777" w:rsidTr="00374777">
        <w:trPr>
          <w:trHeight w:val="113"/>
        </w:trPr>
        <w:tc>
          <w:tcPr>
            <w:tcW w:w="4219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губы: 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rPr>
          <w:trHeight w:val="228"/>
        </w:trPr>
        <w:tc>
          <w:tcPr>
            <w:tcW w:w="4219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«дудочка»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оскал,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Улыбка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язык: 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вправо-влево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вперед-назад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вверх-вниз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распластывание</w:t>
            </w:r>
            <w:proofErr w:type="spellEnd"/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«трубочка»,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удержание позы,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переключение движений,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повышенное слюноотделение,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тремор,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отклонение языка от средней линии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щеки</w:t>
            </w:r>
            <w:r w:rsidRPr="0037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(надувание, втягивание)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нижняя челюсть</w:t>
            </w:r>
            <w:r w:rsidRPr="0037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движения вправо-влево,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движения вниз-вверх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движения вперед-назад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мягкое нёбо: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резкий подъем — звук «А» на твердой атаке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вялый подъем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rPr>
          <w:trHeight w:val="109"/>
        </w:trPr>
        <w:tc>
          <w:tcPr>
            <w:tcW w:w="4219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отсутствие подъема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rPr>
          <w:trHeight w:val="109"/>
        </w:trPr>
        <w:tc>
          <w:tcPr>
            <w:tcW w:w="4219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Выводы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47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77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5.</w:t>
      </w:r>
      <w:r w:rsidRPr="003747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777">
        <w:rPr>
          <w:rFonts w:ascii="Times New Roman" w:hAnsi="Times New Roman" w:cs="Times New Roman"/>
          <w:b/>
          <w:color w:val="000000"/>
          <w:sz w:val="24"/>
          <w:szCs w:val="24"/>
        </w:rPr>
        <w:t>Обследование состояния звукопроизношения</w:t>
      </w:r>
      <w:r w:rsidRPr="003747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777">
        <w:rPr>
          <w:rFonts w:ascii="Times New Roman" w:hAnsi="Times New Roman" w:cs="Times New Roman"/>
          <w:sz w:val="24"/>
          <w:szCs w:val="24"/>
        </w:rPr>
        <w:t xml:space="preserve"> (</w:t>
      </w:r>
      <w:r w:rsidRPr="00374777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правильное: </w:t>
      </w:r>
      <w:r w:rsidRPr="00374777">
        <w:rPr>
          <w:rFonts w:ascii="Times New Roman" w:hAnsi="Times New Roman" w:cs="Times New Roman"/>
          <w:b/>
          <w:color w:val="000000"/>
          <w:sz w:val="24"/>
          <w:szCs w:val="24"/>
        </w:rPr>
        <w:t>+</w:t>
      </w:r>
      <w:r w:rsidRPr="00374777">
        <w:rPr>
          <w:rFonts w:ascii="Times New Roman" w:hAnsi="Times New Roman" w:cs="Times New Roman"/>
          <w:color w:val="000000"/>
          <w:sz w:val="24"/>
          <w:szCs w:val="24"/>
        </w:rPr>
        <w:t xml:space="preserve">, нарушенное: </w:t>
      </w:r>
      <w:r w:rsidRPr="00374777">
        <w:rPr>
          <w:rFonts w:ascii="Times New Roman" w:hAnsi="Times New Roman" w:cs="Times New Roman"/>
          <w:sz w:val="24"/>
          <w:szCs w:val="24"/>
        </w:rPr>
        <w:t>запись за ребенком) По диагностическому материалу вариант А) – для воспитанников 5-6 лет</w:t>
      </w:r>
      <w:proofErr w:type="gramStart"/>
      <w:r w:rsidRPr="0037477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74777">
        <w:rPr>
          <w:rFonts w:ascii="Times New Roman" w:hAnsi="Times New Roman" w:cs="Times New Roman"/>
          <w:sz w:val="24"/>
          <w:szCs w:val="24"/>
        </w:rPr>
        <w:t>В</w:t>
      </w:r>
      <w:r w:rsidRPr="00374777">
        <w:rPr>
          <w:rFonts w:ascii="Times New Roman" w:hAnsi="Times New Roman" w:cs="Times New Roman"/>
          <w:sz w:val="24"/>
          <w:szCs w:val="24"/>
        </w:rPr>
        <w:t>а</w:t>
      </w:r>
      <w:r w:rsidRPr="00374777">
        <w:rPr>
          <w:rFonts w:ascii="Times New Roman" w:hAnsi="Times New Roman" w:cs="Times New Roman"/>
          <w:sz w:val="24"/>
          <w:szCs w:val="24"/>
        </w:rPr>
        <w:t>риант б) – для воспитанников 6-7 лет.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693"/>
        <w:gridCol w:w="2659"/>
      </w:tblGrid>
      <w:tr w:rsidR="00374777" w:rsidRPr="00374777" w:rsidTr="00374777">
        <w:tc>
          <w:tcPr>
            <w:tcW w:w="2204" w:type="pct"/>
          </w:tcPr>
          <w:p w:rsidR="00374777" w:rsidRPr="00374777" w:rsidRDefault="00374777" w:rsidP="0037477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Начало обучения</w:t>
            </w: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Окончание обучения</w:t>
            </w:r>
          </w:p>
        </w:tc>
      </w:tr>
      <w:tr w:rsidR="00374777" w:rsidRPr="00374777" w:rsidTr="00374777">
        <w:tc>
          <w:tcPr>
            <w:tcW w:w="2204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[C]</w:t>
            </w:r>
          </w:p>
        </w:tc>
        <w:tc>
          <w:tcPr>
            <w:tcW w:w="140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204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[C</w:t>
            </w:r>
            <w:r w:rsidRPr="0037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40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204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40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204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40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204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40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204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40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204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40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204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40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204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40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204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40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204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7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40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204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40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204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40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204" w:type="pct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звуки</w:t>
            </w:r>
          </w:p>
        </w:tc>
        <w:tc>
          <w:tcPr>
            <w:tcW w:w="140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5000" w:type="pct"/>
            <w:gridSpan w:val="3"/>
          </w:tcPr>
          <w:p w:rsidR="00374777" w:rsidRPr="00374777" w:rsidRDefault="00374777" w:rsidP="00374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Обследование состояния дифференциации звуков в произношении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правильное: +, нарушенное: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запись за ребенком):</w:t>
            </w:r>
          </w:p>
        </w:tc>
      </w:tr>
      <w:tr w:rsidR="00374777" w:rsidRPr="00374777" w:rsidTr="00374777">
        <w:tc>
          <w:tcPr>
            <w:tcW w:w="2204" w:type="pct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К-Х   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Хомяк ходит по кухне. </w:t>
            </w:r>
          </w:p>
        </w:tc>
        <w:tc>
          <w:tcPr>
            <w:tcW w:w="140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204" w:type="pct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ЛЬ-Й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Юля и Илья гуляют</w:t>
            </w:r>
            <w:r w:rsidRPr="00374777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на улице.</w:t>
            </w:r>
          </w:p>
        </w:tc>
        <w:tc>
          <w:tcPr>
            <w:tcW w:w="140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204" w:type="pct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Сь</w:t>
            </w:r>
            <w:proofErr w:type="spellEnd"/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-Ц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Синица заметила гусеницу.</w:t>
            </w:r>
          </w:p>
        </w:tc>
        <w:tc>
          <w:tcPr>
            <w:tcW w:w="140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204" w:type="pct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С-Ш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Саша спешит в школу.</w:t>
            </w:r>
          </w:p>
        </w:tc>
        <w:tc>
          <w:tcPr>
            <w:tcW w:w="140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204" w:type="pct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З-Ж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У Зои в железной банке жужжит жук.</w:t>
            </w:r>
          </w:p>
        </w:tc>
        <w:tc>
          <w:tcPr>
            <w:tcW w:w="140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204" w:type="pct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Ч-Щ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Чёрный щенок тащит в кучу в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щи.</w:t>
            </w:r>
          </w:p>
        </w:tc>
        <w:tc>
          <w:tcPr>
            <w:tcW w:w="140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204" w:type="pct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ТЬ-Ч</w:t>
            </w:r>
            <w:proofErr w:type="gramStart"/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ечет речка, печет печка.</w:t>
            </w:r>
          </w:p>
        </w:tc>
        <w:tc>
          <w:tcPr>
            <w:tcW w:w="140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204" w:type="pct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Л-Р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Рыбу ловит рыболов, весь в реку уплыл улов.</w:t>
            </w:r>
          </w:p>
        </w:tc>
        <w:tc>
          <w:tcPr>
            <w:tcW w:w="140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204" w:type="pct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ЛЬ-РЬ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Варя подарила Лере варежки и валенки.</w:t>
            </w:r>
          </w:p>
        </w:tc>
        <w:tc>
          <w:tcPr>
            <w:tcW w:w="140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204" w:type="pct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Выводы:</w:t>
            </w:r>
          </w:p>
        </w:tc>
        <w:tc>
          <w:tcPr>
            <w:tcW w:w="140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b/>
          <w:sz w:val="24"/>
          <w:szCs w:val="24"/>
        </w:rPr>
        <w:t>6. Обследование состояния фонематических процессов</w:t>
      </w:r>
      <w:r w:rsidRPr="00374777">
        <w:rPr>
          <w:rFonts w:ascii="Times New Roman" w:hAnsi="Times New Roman" w:cs="Times New Roman"/>
          <w:sz w:val="24"/>
          <w:szCs w:val="24"/>
        </w:rPr>
        <w:t xml:space="preserve"> (фонетический слух, фонемат</w:t>
      </w:r>
      <w:r w:rsidRPr="00374777">
        <w:rPr>
          <w:rFonts w:ascii="Times New Roman" w:hAnsi="Times New Roman" w:cs="Times New Roman"/>
          <w:sz w:val="24"/>
          <w:szCs w:val="24"/>
        </w:rPr>
        <w:t>и</w:t>
      </w:r>
      <w:r w:rsidRPr="00374777">
        <w:rPr>
          <w:rFonts w:ascii="Times New Roman" w:hAnsi="Times New Roman" w:cs="Times New Roman"/>
          <w:sz w:val="24"/>
          <w:szCs w:val="24"/>
        </w:rPr>
        <w:t>ческое восприятие) (</w:t>
      </w:r>
      <w:r w:rsidRPr="00374777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правильное: </w:t>
      </w:r>
      <w:r w:rsidRPr="00374777">
        <w:rPr>
          <w:rFonts w:ascii="Times New Roman" w:hAnsi="Times New Roman" w:cs="Times New Roman"/>
          <w:b/>
          <w:color w:val="000000"/>
          <w:sz w:val="24"/>
          <w:szCs w:val="24"/>
        </w:rPr>
        <w:t>+</w:t>
      </w:r>
      <w:r w:rsidRPr="00374777">
        <w:rPr>
          <w:rFonts w:ascii="Times New Roman" w:hAnsi="Times New Roman" w:cs="Times New Roman"/>
          <w:color w:val="000000"/>
          <w:sz w:val="24"/>
          <w:szCs w:val="24"/>
        </w:rPr>
        <w:t xml:space="preserve">, нарушенное: </w:t>
      </w:r>
      <w:r w:rsidRPr="00374777">
        <w:rPr>
          <w:rFonts w:ascii="Times New Roman" w:hAnsi="Times New Roman" w:cs="Times New Roman"/>
          <w:sz w:val="24"/>
          <w:szCs w:val="24"/>
        </w:rPr>
        <w:t>запись за ребенком):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693"/>
        <w:gridCol w:w="2659"/>
      </w:tblGrid>
      <w:tr w:rsidR="00374777" w:rsidRPr="00374777" w:rsidTr="00374777">
        <w:trPr>
          <w:trHeight w:val="122"/>
        </w:trPr>
        <w:tc>
          <w:tcPr>
            <w:tcW w:w="4219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Начало обучения</w:t>
            </w: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Окончание обучения</w:t>
            </w: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Старшая группа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па-ба</w:t>
            </w:r>
            <w:proofErr w:type="gramEnd"/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та-ка 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ха-ка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ма-мя</w:t>
            </w:r>
            <w:proofErr w:type="spellEnd"/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почка — бочка 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тень – день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кот – кит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 лет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та-да-та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па-ка-па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ба-</w:t>
            </w:r>
            <w:proofErr w:type="spellStart"/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бя</w:t>
            </w:r>
            <w:proofErr w:type="spellEnd"/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-ба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зуб-суп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кот-кит-ток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дом-дам-дым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бак-бык-бок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74777" w:rsidRPr="00374777" w:rsidTr="00374777">
        <w:trPr>
          <w:trHeight w:val="169"/>
        </w:trPr>
        <w:tc>
          <w:tcPr>
            <w:tcW w:w="4219" w:type="dxa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5-6 лет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Не показывает, не называет</w:t>
            </w:r>
            <w:proofErr w:type="gram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Показывает, называет</w:t>
            </w:r>
            <w:proofErr w:type="gram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7477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Мишка-мышка</w:t>
            </w:r>
          </w:p>
          <w:p w:rsidR="00374777" w:rsidRPr="00374777" w:rsidRDefault="00374777" w:rsidP="00374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крыша – крыса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лук-люк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дрова-трава</w:t>
            </w:r>
            <w:proofErr w:type="gramEnd"/>
          </w:p>
        </w:tc>
        <w:tc>
          <w:tcPr>
            <w:tcW w:w="2659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Мишка-мышка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крыша – крыса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лук-люк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дрова-трава</w:t>
            </w:r>
            <w:proofErr w:type="gramEnd"/>
          </w:p>
        </w:tc>
      </w:tr>
      <w:tr w:rsidR="00374777" w:rsidRPr="00374777" w:rsidTr="00374777">
        <w:trPr>
          <w:trHeight w:val="132"/>
        </w:trPr>
        <w:tc>
          <w:tcPr>
            <w:tcW w:w="4219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Не выделяет ударный гласный звук в начале слова</w:t>
            </w:r>
            <w:proofErr w:type="gram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Выделяет ударный гласный звук в начале слова</w:t>
            </w:r>
            <w:proofErr w:type="gram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  <w:proofErr w:type="gramEnd"/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Аня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Осы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Утка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Ира</w:t>
            </w:r>
          </w:p>
        </w:tc>
        <w:tc>
          <w:tcPr>
            <w:tcW w:w="2659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Не определяет звуки в начале и конце слов</w:t>
            </w:r>
            <w:proofErr w:type="gramStart"/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(-)</w:t>
            </w:r>
            <w:proofErr w:type="gramEnd"/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Определяет </w:t>
            </w: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поста</w:t>
            </w: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</w:t>
            </w: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ленные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</w:t>
            </w: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</w:t>
            </w: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цируемые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произн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шении звуки в начале и конце слов</w:t>
            </w:r>
            <w:proofErr w:type="gramStart"/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proofErr w:type="gramEnd"/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Например: 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[</w:t>
            </w:r>
            <w:proofErr w:type="gramStart"/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</w:t>
            </w:r>
            <w:proofErr w:type="gramEnd"/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]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Шум, мышь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[</w:t>
            </w:r>
            <w:proofErr w:type="gramStart"/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</w:t>
            </w:r>
            <w:proofErr w:type="gramEnd"/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]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жук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[С]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сом, кумыс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[С]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зонт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[Л]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лак, пенал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[</w:t>
            </w:r>
            <w:proofErr w:type="gramStart"/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</w:t>
            </w:r>
            <w:proofErr w:type="gramEnd"/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]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рак, пар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[</w:t>
            </w:r>
            <w:proofErr w:type="gramStart"/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</w:t>
            </w:r>
            <w:proofErr w:type="gramEnd"/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]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щенок, плащ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[Ч]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чай, печь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Другие звуки</w:t>
            </w: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sz w:val="24"/>
                <w:szCs w:val="24"/>
              </w:rPr>
              <w:t>Выводы: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693"/>
        <w:gridCol w:w="2694"/>
      </w:tblGrid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Логопедическое заключение учителя-логопеда по результатам обследов</w:t>
            </w:r>
            <w:r w:rsidRPr="0037477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Pr="0037477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ния, 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Дата обследования.  Подпись.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777" w:rsidRP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77">
        <w:rPr>
          <w:rFonts w:ascii="Times New Roman" w:hAnsi="Times New Roman" w:cs="Times New Roman"/>
          <w:b/>
          <w:sz w:val="24"/>
          <w:szCs w:val="24"/>
        </w:rPr>
        <w:lastRenderedPageBreak/>
        <w:t>РЕЧЕВАЯ КАРТА ВОСПИТАННИКА С ОНР</w:t>
      </w:r>
    </w:p>
    <w:p w:rsidR="00374777" w:rsidRP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77">
        <w:rPr>
          <w:rFonts w:ascii="Times New Roman" w:hAnsi="Times New Roman" w:cs="Times New Roman"/>
          <w:b/>
          <w:sz w:val="24"/>
          <w:szCs w:val="24"/>
        </w:rPr>
        <w:t>ЛОГОПЕДИЧЕСКОГО ПУНКТА ДОУ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777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ребенка, дата рождения__________________________________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374777">
        <w:rPr>
          <w:rFonts w:ascii="Times New Roman" w:hAnsi="Times New Roman" w:cs="Times New Roman"/>
          <w:sz w:val="24"/>
          <w:szCs w:val="24"/>
        </w:rPr>
        <w:t>ТПМПкК</w:t>
      </w:r>
      <w:proofErr w:type="spellEnd"/>
      <w:r w:rsidRPr="00374777">
        <w:rPr>
          <w:rFonts w:ascii="Times New Roman" w:hAnsi="Times New Roman" w:cs="Times New Roman"/>
          <w:sz w:val="24"/>
          <w:szCs w:val="24"/>
        </w:rPr>
        <w:t xml:space="preserve"> __</w:t>
      </w:r>
      <w:proofErr w:type="gramStart"/>
      <w:r w:rsidRPr="003747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74777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374777"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 w:rsidRPr="00374777">
        <w:rPr>
          <w:rFonts w:ascii="Times New Roman" w:hAnsi="Times New Roman" w:cs="Times New Roman"/>
          <w:sz w:val="24"/>
          <w:szCs w:val="24"/>
        </w:rPr>
        <w:t xml:space="preserve"> № _____ дата принятия  в логопед</w:t>
      </w:r>
      <w:r w:rsidRPr="00374777">
        <w:rPr>
          <w:rFonts w:ascii="Times New Roman" w:hAnsi="Times New Roman" w:cs="Times New Roman"/>
          <w:sz w:val="24"/>
          <w:szCs w:val="24"/>
        </w:rPr>
        <w:t>и</w:t>
      </w:r>
      <w:r w:rsidRPr="00374777">
        <w:rPr>
          <w:rFonts w:ascii="Times New Roman" w:hAnsi="Times New Roman" w:cs="Times New Roman"/>
          <w:sz w:val="24"/>
          <w:szCs w:val="24"/>
        </w:rPr>
        <w:t>ческий пункт __________________________________________________________________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color w:val="000000"/>
          <w:sz w:val="24"/>
          <w:szCs w:val="24"/>
        </w:rPr>
        <w:t xml:space="preserve">Речевое окружение </w:t>
      </w:r>
      <w:r w:rsidRPr="0037477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(двуязычие, нарушения речи и пр.)______________________________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bCs/>
          <w:sz w:val="24"/>
          <w:szCs w:val="24"/>
        </w:rPr>
        <w:t>Данные о нервно-психическом и соматическом состоянии (на основании медицинской карты) ______________________________________________________________________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bCs/>
          <w:sz w:val="24"/>
          <w:szCs w:val="24"/>
        </w:rPr>
        <w:t>Общий анамнез________________________________________________________________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sz w:val="24"/>
          <w:szCs w:val="24"/>
        </w:rPr>
        <w:t>Перенесенные заболевания: _____________________________________________________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sz w:val="24"/>
          <w:szCs w:val="24"/>
        </w:rPr>
        <w:t>Отношение членов семьи к речевому дефекту_____________________________________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sz w:val="24"/>
          <w:szCs w:val="24"/>
        </w:rPr>
        <w:t>Занимались ли с логопедом ____________________________________________________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777">
        <w:rPr>
          <w:rFonts w:ascii="Times New Roman" w:hAnsi="Times New Roman" w:cs="Times New Roman"/>
          <w:b/>
          <w:sz w:val="24"/>
          <w:szCs w:val="24"/>
        </w:rPr>
        <w:t xml:space="preserve">Внимание: </w:t>
      </w:r>
      <w:r w:rsidRPr="00374777">
        <w:rPr>
          <w:rFonts w:ascii="Times New Roman" w:hAnsi="Times New Roman" w:cs="Times New Roman"/>
          <w:b/>
          <w:color w:val="000000"/>
          <w:sz w:val="24"/>
          <w:szCs w:val="24"/>
        </w:rPr>
        <w:t>нарушенные функции выделять красным маркером во всех разделах р</w:t>
      </w:r>
      <w:r w:rsidRPr="00374777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374777">
        <w:rPr>
          <w:rFonts w:ascii="Times New Roman" w:hAnsi="Times New Roman" w:cs="Times New Roman"/>
          <w:b/>
          <w:color w:val="000000"/>
          <w:sz w:val="24"/>
          <w:szCs w:val="24"/>
        </w:rPr>
        <w:t>чевой карты.</w:t>
      </w:r>
    </w:p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777">
        <w:rPr>
          <w:rFonts w:ascii="Times New Roman" w:hAnsi="Times New Roman" w:cs="Times New Roman"/>
          <w:b/>
          <w:sz w:val="24"/>
          <w:szCs w:val="24"/>
        </w:rPr>
        <w:t>1. Обследование общего развития ребенка: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85"/>
        <w:gridCol w:w="4536"/>
      </w:tblGrid>
      <w:tr w:rsidR="00374777" w:rsidRPr="00374777" w:rsidTr="00374777">
        <w:tc>
          <w:tcPr>
            <w:tcW w:w="3085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Начало обучения</w:t>
            </w:r>
          </w:p>
        </w:tc>
        <w:tc>
          <w:tcPr>
            <w:tcW w:w="4536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Окончание обучения</w:t>
            </w:r>
          </w:p>
        </w:tc>
      </w:tr>
      <w:tr w:rsidR="00374777" w:rsidRPr="00374777" w:rsidTr="00374777">
        <w:tc>
          <w:tcPr>
            <w:tcW w:w="3085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Знание своего имени, ф</w:t>
            </w: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милии,</w:t>
            </w:r>
          </w:p>
        </w:tc>
        <w:tc>
          <w:tcPr>
            <w:tcW w:w="1985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085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адреса, телефона,</w:t>
            </w:r>
          </w:p>
        </w:tc>
        <w:tc>
          <w:tcPr>
            <w:tcW w:w="1985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3085" w:type="dxa"/>
            <w:tcBorders>
              <w:bottom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состава семьи.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b/>
          <w:color w:val="000000"/>
          <w:sz w:val="24"/>
          <w:szCs w:val="24"/>
        </w:rPr>
        <w:t>2. Обследование строения артикуляционного аппарата</w:t>
      </w:r>
      <w:r w:rsidRPr="00374777">
        <w:rPr>
          <w:rFonts w:ascii="Times New Roman" w:hAnsi="Times New Roman" w:cs="Times New Roman"/>
          <w:color w:val="000000"/>
          <w:sz w:val="24"/>
          <w:szCs w:val="24"/>
        </w:rPr>
        <w:t xml:space="preserve"> (нарушенные функции выд</w:t>
      </w:r>
      <w:r w:rsidRPr="0037477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74777">
        <w:rPr>
          <w:rFonts w:ascii="Times New Roman" w:hAnsi="Times New Roman" w:cs="Times New Roman"/>
          <w:color w:val="000000"/>
          <w:sz w:val="24"/>
          <w:szCs w:val="24"/>
        </w:rPr>
        <w:t>лить красным маркером)</w:t>
      </w:r>
      <w:r w:rsidRPr="00374777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374777" w:rsidRPr="00374777" w:rsidTr="003747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Губы: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толстые, мясистые, короткие, малоподвижные 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777">
              <w:rPr>
                <w:rFonts w:ascii="Times New Roman" w:hAnsi="Times New Roman" w:cs="Times New Roman"/>
                <w:b/>
                <w:sz w:val="24"/>
                <w:szCs w:val="24"/>
              </w:rPr>
              <w:t>Зубы: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редкие, кривые, вне челюстной дуги, крупные, с большими промежутками, отсу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ствуют резцы: верхние, нижние _______________________________________________</w:t>
            </w:r>
            <w:proofErr w:type="gramEnd"/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Прикус: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открытый передний/боковой: двусторонний/односторонний, глубокий, мелкий ____________________________________________________________________________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Челюсти: </w:t>
            </w:r>
            <w:proofErr w:type="spell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прогения</w:t>
            </w:r>
            <w:proofErr w:type="spell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прогнатия</w:t>
            </w:r>
            <w:proofErr w:type="spell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Нёбо: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узкое, высокое («готическое»), плоское, низкое, куполообразное, </w:t>
            </w:r>
            <w:proofErr w:type="spell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субмукозная</w:t>
            </w:r>
            <w:proofErr w:type="spell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щелина._____________________________________________________________________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777">
              <w:rPr>
                <w:rFonts w:ascii="Times New Roman" w:hAnsi="Times New Roman" w:cs="Times New Roman"/>
                <w:b/>
                <w:sz w:val="24"/>
                <w:szCs w:val="24"/>
              </w:rPr>
              <w:t>Язык: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и размер: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массивный, маленький, длинный, короткий, широкий, узкий, г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пертрофия корня языка________________________________________________________</w:t>
            </w:r>
            <w:proofErr w:type="gramEnd"/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Кончик языка: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истонченный, широкий, раздвоенный 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Подъязычная связка: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короткая, укороченная, спайка с тканями подъязычной обл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сти_________________________________________________________________________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Позиция в полости рта: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оттянут назад, лежит на дне полости рта, при фонации в ме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зубном положении __________________________________________________________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Тонус: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повышен, понижен ____________________________________________________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Саливация: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повышенная ______________________________________________________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Щеки: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тонус (понижен, повышен)  ______________________________________________</w:t>
            </w:r>
          </w:p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Патологическая активность лицевой и мимической мускулатуры: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наблюдается, </w:t>
            </w:r>
            <w:proofErr w:type="spell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кинезии</w:t>
            </w:r>
            <w:proofErr w:type="spell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при артикуляции звуков________________________________________________</w:t>
            </w:r>
          </w:p>
        </w:tc>
      </w:tr>
      <w:tr w:rsidR="00374777" w:rsidRPr="00374777" w:rsidTr="003747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Выводы:</w:t>
            </w:r>
          </w:p>
        </w:tc>
      </w:tr>
      <w:tr w:rsidR="00374777" w:rsidRPr="00374777" w:rsidTr="0037477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Обследование просодической стороны речи:  </w:t>
            </w:r>
          </w:p>
        </w:tc>
      </w:tr>
      <w:tr w:rsidR="00374777" w:rsidRPr="00374777" w:rsidTr="0037477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Дыхание: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ключичное, ключично-грудное, диафрагмальное ____________________________________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Носовое дыхание: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затруднено, отсутствует ____________________________________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Ротовой выдох: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не сформирован 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фонации выдох: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смешанный 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тихий, слабый, глухой, сдавленный, сиплый, </w:t>
            </w:r>
            <w:proofErr w:type="spell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неполетный</w:t>
            </w:r>
            <w:proofErr w:type="spell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, 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Речь: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назализованная, с незначительной назализацией, смазанная, неразборчивая, разборчивость снижена 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Темп речи: </w:t>
            </w:r>
            <w:proofErr w:type="spell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тахилалия</w:t>
            </w:r>
            <w:proofErr w:type="spell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брадилалия</w:t>
            </w:r>
            <w:proofErr w:type="spell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, запи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ки____________________________________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Ритм речи: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растянутый, скандирова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ный__________________________________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Дыхание: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ключичное, ключично-грудное, диафрагмальное ____________________________________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Носовое дыхание: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затруднено, отсутствует ____________________________________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Ротовой выдох: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не сформирован 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фонации выдох: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смешанный 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тихий, слабый, глухой, сдавленный, сиплый, </w:t>
            </w:r>
            <w:proofErr w:type="spell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неполетный</w:t>
            </w:r>
            <w:proofErr w:type="spell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, 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Речь: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назализованная, с незначительной назализацией, смазанная, неразборчивая, разборчивость снижена 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Темп речи: </w:t>
            </w:r>
            <w:proofErr w:type="spell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тахилалия</w:t>
            </w:r>
            <w:proofErr w:type="spell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брадилалия</w:t>
            </w:r>
            <w:proofErr w:type="spell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, запи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ки____________________________________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Ритм речи: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растянутый, скандирова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ный_________________________________</w:t>
            </w:r>
          </w:p>
        </w:tc>
      </w:tr>
      <w:tr w:rsidR="00374777" w:rsidRPr="00374777" w:rsidTr="0037477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4777">
        <w:rPr>
          <w:rFonts w:ascii="Times New Roman" w:hAnsi="Times New Roman" w:cs="Times New Roman"/>
          <w:b/>
          <w:color w:val="000000"/>
          <w:sz w:val="24"/>
          <w:szCs w:val="24"/>
        </w:rPr>
        <w:t>4. Обследование</w:t>
      </w:r>
      <w:r w:rsidRPr="00374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состояния </w:t>
      </w:r>
      <w:r w:rsidRPr="00374777">
        <w:rPr>
          <w:rFonts w:ascii="Times New Roman" w:hAnsi="Times New Roman" w:cs="Times New Roman"/>
          <w:b/>
          <w:color w:val="000000"/>
          <w:sz w:val="24"/>
          <w:szCs w:val="24"/>
        </w:rPr>
        <w:t>артикуляционной моторики</w:t>
      </w:r>
      <w:r w:rsidRPr="00374777">
        <w:rPr>
          <w:rFonts w:ascii="Times New Roman" w:hAnsi="Times New Roman" w:cs="Times New Roman"/>
          <w:color w:val="000000"/>
          <w:sz w:val="24"/>
          <w:szCs w:val="24"/>
        </w:rPr>
        <w:t xml:space="preserve"> (обозначить по результатам обследования: наличие +, отсутствие</w:t>
      </w:r>
      <w:proofErr w:type="gramStart"/>
      <w:r w:rsidRPr="00374777">
        <w:rPr>
          <w:rFonts w:ascii="Times New Roman" w:hAnsi="Times New Roman" w:cs="Times New Roman"/>
          <w:color w:val="000000"/>
          <w:sz w:val="24"/>
          <w:szCs w:val="24"/>
        </w:rPr>
        <w:t xml:space="preserve"> -).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110"/>
        <w:gridCol w:w="2659"/>
      </w:tblGrid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Начало обучения</w:t>
            </w: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Окончание обучения</w:t>
            </w:r>
          </w:p>
        </w:tc>
      </w:tr>
      <w:tr w:rsidR="00374777" w:rsidRPr="00374777" w:rsidTr="00374777">
        <w:trPr>
          <w:trHeight w:val="113"/>
        </w:trPr>
        <w:tc>
          <w:tcPr>
            <w:tcW w:w="2802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губы: 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rPr>
          <w:trHeight w:val="228"/>
        </w:trPr>
        <w:tc>
          <w:tcPr>
            <w:tcW w:w="2802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«дудочка»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оскал,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Улыбка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язык: 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вправо-влево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вперед-назад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вверх-вниз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распластывание</w:t>
            </w:r>
            <w:proofErr w:type="spellEnd"/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«трубочка»,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удержание позы,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переключение движений,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повышенное слюноотд</w:t>
            </w: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ление,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тремор,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отклонение языка от средней линии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щеки</w:t>
            </w:r>
            <w:r w:rsidRPr="0037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(надувание, втяг</w:t>
            </w: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вание)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нижняя челюсть</w:t>
            </w:r>
            <w:r w:rsidRPr="003747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движения вправо-влево,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движения вниз-вверх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движения вперед-назад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мягкое нёбо: 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резкий подъем — звук «А» на твердой атаке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вялый подъем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rPr>
          <w:trHeight w:val="109"/>
        </w:trPr>
        <w:tc>
          <w:tcPr>
            <w:tcW w:w="2802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отсутствие подъема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rPr>
          <w:trHeight w:val="109"/>
        </w:trPr>
        <w:tc>
          <w:tcPr>
            <w:tcW w:w="2802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7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5.</w:t>
      </w:r>
      <w:r w:rsidRPr="003747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777">
        <w:rPr>
          <w:rFonts w:ascii="Times New Roman" w:hAnsi="Times New Roman" w:cs="Times New Roman"/>
          <w:b/>
          <w:color w:val="000000"/>
          <w:sz w:val="24"/>
          <w:szCs w:val="24"/>
        </w:rPr>
        <w:t>Обследование состояния звукопроизношения</w:t>
      </w:r>
      <w:r w:rsidRPr="003747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777">
        <w:rPr>
          <w:rFonts w:ascii="Times New Roman" w:hAnsi="Times New Roman" w:cs="Times New Roman"/>
          <w:sz w:val="24"/>
          <w:szCs w:val="24"/>
        </w:rPr>
        <w:t xml:space="preserve"> (</w:t>
      </w:r>
      <w:r w:rsidRPr="00374777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правильное: +, нарушенное: </w:t>
      </w:r>
      <w:r w:rsidRPr="00374777">
        <w:rPr>
          <w:rFonts w:ascii="Times New Roman" w:hAnsi="Times New Roman" w:cs="Times New Roman"/>
          <w:sz w:val="24"/>
          <w:szCs w:val="24"/>
        </w:rPr>
        <w:t>запись за ребенком) По диагностическому материалу вариант А) – для воспитанников 5-6 лет</w:t>
      </w:r>
      <w:proofErr w:type="gramStart"/>
      <w:r w:rsidRPr="0037477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74777">
        <w:rPr>
          <w:rFonts w:ascii="Times New Roman" w:hAnsi="Times New Roman" w:cs="Times New Roman"/>
          <w:sz w:val="24"/>
          <w:szCs w:val="24"/>
        </w:rPr>
        <w:t>В</w:t>
      </w:r>
      <w:r w:rsidRPr="00374777">
        <w:rPr>
          <w:rFonts w:ascii="Times New Roman" w:hAnsi="Times New Roman" w:cs="Times New Roman"/>
          <w:sz w:val="24"/>
          <w:szCs w:val="24"/>
        </w:rPr>
        <w:t>а</w:t>
      </w:r>
      <w:r w:rsidRPr="00374777">
        <w:rPr>
          <w:rFonts w:ascii="Times New Roman" w:hAnsi="Times New Roman" w:cs="Times New Roman"/>
          <w:sz w:val="24"/>
          <w:szCs w:val="24"/>
        </w:rPr>
        <w:t>риант б) – для воспитанников 6-7 лет.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110"/>
        <w:gridCol w:w="2659"/>
      </w:tblGrid>
      <w:tr w:rsidR="00374777" w:rsidRPr="00374777" w:rsidTr="00374777">
        <w:tc>
          <w:tcPr>
            <w:tcW w:w="1464" w:type="pct"/>
          </w:tcPr>
          <w:p w:rsidR="00374777" w:rsidRPr="00374777" w:rsidRDefault="00374777" w:rsidP="0037477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4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Начало обучения</w:t>
            </w: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Окончание обучения</w:t>
            </w:r>
          </w:p>
        </w:tc>
      </w:tr>
      <w:tr w:rsidR="00374777" w:rsidRPr="00374777" w:rsidTr="00374777">
        <w:tc>
          <w:tcPr>
            <w:tcW w:w="1464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[C]</w:t>
            </w:r>
          </w:p>
        </w:tc>
        <w:tc>
          <w:tcPr>
            <w:tcW w:w="214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464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[C</w:t>
            </w:r>
            <w:r w:rsidRPr="0037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4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464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4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464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4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464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4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464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4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464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4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464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4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464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4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464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4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464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7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4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464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4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464" w:type="pct"/>
          </w:tcPr>
          <w:p w:rsidR="00374777" w:rsidRPr="00374777" w:rsidRDefault="00374777" w:rsidP="00374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4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464" w:type="pct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звуки</w:t>
            </w:r>
          </w:p>
        </w:tc>
        <w:tc>
          <w:tcPr>
            <w:tcW w:w="214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5000" w:type="pct"/>
            <w:gridSpan w:val="3"/>
          </w:tcPr>
          <w:p w:rsidR="00374777" w:rsidRPr="00374777" w:rsidRDefault="00374777" w:rsidP="00374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Обследование состояния дифференциации звуков в произношении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правильное: +, нарушенное: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запись за ребенком):</w:t>
            </w:r>
          </w:p>
        </w:tc>
      </w:tr>
      <w:tr w:rsidR="00374777" w:rsidRPr="00374777" w:rsidTr="00374777">
        <w:tc>
          <w:tcPr>
            <w:tcW w:w="1464" w:type="pct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К-Х 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Хомяк ходит по кухне. </w:t>
            </w:r>
          </w:p>
        </w:tc>
        <w:tc>
          <w:tcPr>
            <w:tcW w:w="214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464" w:type="pct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ЛЬ-Й 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Юля и Илья г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ляют</w:t>
            </w:r>
            <w:r w:rsidRPr="00374777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на улице.</w:t>
            </w:r>
          </w:p>
        </w:tc>
        <w:tc>
          <w:tcPr>
            <w:tcW w:w="214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464" w:type="pct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Сь</w:t>
            </w:r>
            <w:proofErr w:type="spellEnd"/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-Ц 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Синица заметила гусеницу.</w:t>
            </w:r>
          </w:p>
        </w:tc>
        <w:tc>
          <w:tcPr>
            <w:tcW w:w="214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464" w:type="pct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С-Ш 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Саша спешит в школу.</w:t>
            </w:r>
          </w:p>
        </w:tc>
        <w:tc>
          <w:tcPr>
            <w:tcW w:w="214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464" w:type="pct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З-Ж  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У Зои в железной банке жужжит жук.</w:t>
            </w:r>
          </w:p>
        </w:tc>
        <w:tc>
          <w:tcPr>
            <w:tcW w:w="214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464" w:type="pct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Ч-Щ 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Чёрный щенок тащит в кучу вещи.</w:t>
            </w:r>
          </w:p>
        </w:tc>
        <w:tc>
          <w:tcPr>
            <w:tcW w:w="214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464" w:type="pct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ТЬ-Ч</w:t>
            </w:r>
            <w:proofErr w:type="gramStart"/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ечет речка, печет печка.</w:t>
            </w:r>
          </w:p>
        </w:tc>
        <w:tc>
          <w:tcPr>
            <w:tcW w:w="214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464" w:type="pct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Л-Р 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Рыбу ловит рыб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лов, весь в реку уплыл улов.</w:t>
            </w:r>
          </w:p>
        </w:tc>
        <w:tc>
          <w:tcPr>
            <w:tcW w:w="214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464" w:type="pct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ЛЬ-РЬ 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Варя подарила Лере варежки и валенки.</w:t>
            </w:r>
          </w:p>
        </w:tc>
        <w:tc>
          <w:tcPr>
            <w:tcW w:w="214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1464" w:type="pct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Выводы:</w:t>
            </w:r>
          </w:p>
        </w:tc>
        <w:tc>
          <w:tcPr>
            <w:tcW w:w="2147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b/>
          <w:sz w:val="24"/>
          <w:szCs w:val="24"/>
        </w:rPr>
        <w:t>6. Обследование состояния фонематических процессов</w:t>
      </w:r>
      <w:r w:rsidRPr="00374777">
        <w:rPr>
          <w:rFonts w:ascii="Times New Roman" w:hAnsi="Times New Roman" w:cs="Times New Roman"/>
          <w:sz w:val="24"/>
          <w:szCs w:val="24"/>
        </w:rPr>
        <w:t xml:space="preserve"> (фонетический слух, фонемат</w:t>
      </w:r>
      <w:r w:rsidRPr="00374777">
        <w:rPr>
          <w:rFonts w:ascii="Times New Roman" w:hAnsi="Times New Roman" w:cs="Times New Roman"/>
          <w:sz w:val="24"/>
          <w:szCs w:val="24"/>
        </w:rPr>
        <w:t>и</w:t>
      </w:r>
      <w:r w:rsidRPr="00374777">
        <w:rPr>
          <w:rFonts w:ascii="Times New Roman" w:hAnsi="Times New Roman" w:cs="Times New Roman"/>
          <w:sz w:val="24"/>
          <w:szCs w:val="24"/>
        </w:rPr>
        <w:t>ческое восприятие) (</w:t>
      </w:r>
      <w:r w:rsidRPr="00374777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правильное: +, нарушенное: </w:t>
      </w:r>
      <w:r w:rsidRPr="00374777">
        <w:rPr>
          <w:rFonts w:ascii="Times New Roman" w:hAnsi="Times New Roman" w:cs="Times New Roman"/>
          <w:sz w:val="24"/>
          <w:szCs w:val="24"/>
        </w:rPr>
        <w:t>запись за ребенком):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110"/>
        <w:gridCol w:w="2659"/>
      </w:tblGrid>
      <w:tr w:rsidR="00374777" w:rsidRPr="00374777" w:rsidTr="00374777">
        <w:trPr>
          <w:trHeight w:val="122"/>
        </w:trPr>
        <w:tc>
          <w:tcPr>
            <w:tcW w:w="2802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Начало обучения</w:t>
            </w: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Окончание обучения</w:t>
            </w:r>
          </w:p>
        </w:tc>
      </w:tr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Старшая группа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па-ба</w:t>
            </w:r>
            <w:proofErr w:type="gramEnd"/>
          </w:p>
        </w:tc>
        <w:tc>
          <w:tcPr>
            <w:tcW w:w="41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та-ка 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ха-ка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ма-мя</w:t>
            </w:r>
            <w:proofErr w:type="spellEnd"/>
          </w:p>
        </w:tc>
        <w:tc>
          <w:tcPr>
            <w:tcW w:w="41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почка — бочка 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тень – день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кот – кит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 лет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та-да-та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па-ка-па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ба-</w:t>
            </w:r>
            <w:proofErr w:type="spellStart"/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бя</w:t>
            </w:r>
            <w:proofErr w:type="spellEnd"/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-ба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зуб-суп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кот-кит-ток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дом-дам-дым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sz w:val="24"/>
                <w:szCs w:val="24"/>
              </w:rPr>
              <w:t>бак-бык-бок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74777" w:rsidRPr="00374777" w:rsidTr="00374777">
        <w:trPr>
          <w:trHeight w:val="169"/>
        </w:trPr>
        <w:tc>
          <w:tcPr>
            <w:tcW w:w="2802" w:type="dxa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5-6 лет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Не показывает, не наз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вает</w:t>
            </w:r>
            <w:proofErr w:type="gram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Показывает, называет</w:t>
            </w:r>
            <w:proofErr w:type="gram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4110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Мишка-мышка</w:t>
            </w:r>
          </w:p>
          <w:p w:rsidR="00374777" w:rsidRPr="00374777" w:rsidRDefault="00374777" w:rsidP="00374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крыша – крыса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лук-люк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дрова-трава</w:t>
            </w:r>
            <w:proofErr w:type="gramEnd"/>
          </w:p>
        </w:tc>
        <w:tc>
          <w:tcPr>
            <w:tcW w:w="2659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Мишка-мышка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крыша – крыса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лук-люк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дрова-трава</w:t>
            </w:r>
            <w:proofErr w:type="gramEnd"/>
          </w:p>
        </w:tc>
      </w:tr>
      <w:tr w:rsidR="00374777" w:rsidRPr="00374777" w:rsidTr="00374777">
        <w:trPr>
          <w:trHeight w:val="132"/>
        </w:trPr>
        <w:tc>
          <w:tcPr>
            <w:tcW w:w="2802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Не выделяет ударный гласный звук в начале слова</w:t>
            </w:r>
            <w:proofErr w:type="gram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Выделяет ударный гласный звук в начале слова</w:t>
            </w:r>
            <w:proofErr w:type="gram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  <w:proofErr w:type="gramEnd"/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Аня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Осы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Утка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Ира</w:t>
            </w:r>
          </w:p>
        </w:tc>
        <w:tc>
          <w:tcPr>
            <w:tcW w:w="2659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Не определяет звуки в начале и конце слов</w:t>
            </w:r>
            <w:proofErr w:type="gramStart"/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(-)</w:t>
            </w:r>
            <w:proofErr w:type="gramEnd"/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Определяет </w:t>
            </w: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поста</w:t>
            </w: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</w:t>
            </w: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ленные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</w:t>
            </w: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</w:t>
            </w: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цируемые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произн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шении звуки в начале и конце слов</w:t>
            </w:r>
            <w:proofErr w:type="gramStart"/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(+)</w:t>
            </w:r>
            <w:proofErr w:type="gramEnd"/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Например: 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[</w:t>
            </w:r>
            <w:proofErr w:type="gramStart"/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</w:t>
            </w:r>
            <w:proofErr w:type="gramEnd"/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]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Шум, мышь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[</w:t>
            </w:r>
            <w:proofErr w:type="gramStart"/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</w:t>
            </w:r>
            <w:proofErr w:type="gramEnd"/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]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жук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[С]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сом, кумыс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[С]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зонт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[Л]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лак, пенал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[</w:t>
            </w:r>
            <w:proofErr w:type="gramStart"/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</w:t>
            </w:r>
            <w:proofErr w:type="gramEnd"/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]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рак, пар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[</w:t>
            </w:r>
            <w:proofErr w:type="gramStart"/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</w:t>
            </w:r>
            <w:proofErr w:type="gramEnd"/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]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щенок, плащ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[Ч]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чай, печь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Другие звуки</w:t>
            </w:r>
          </w:p>
        </w:tc>
      </w:tr>
      <w:tr w:rsidR="00374777" w:rsidRPr="00374777" w:rsidTr="00374777">
        <w:tc>
          <w:tcPr>
            <w:tcW w:w="2802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sz w:val="24"/>
                <w:szCs w:val="24"/>
              </w:rPr>
              <w:t>Выводы:</w:t>
            </w:r>
          </w:p>
        </w:tc>
        <w:tc>
          <w:tcPr>
            <w:tcW w:w="4110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 Обследование состояния слоговой структуры слова </w:t>
      </w:r>
      <w:r w:rsidRPr="003747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777">
        <w:rPr>
          <w:rFonts w:ascii="Times New Roman" w:hAnsi="Times New Roman" w:cs="Times New Roman"/>
          <w:sz w:val="24"/>
          <w:szCs w:val="24"/>
        </w:rPr>
        <w:t>(</w:t>
      </w:r>
      <w:r w:rsidRPr="00374777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правильное: +,  нарушенное: </w:t>
      </w:r>
      <w:r w:rsidRPr="00374777">
        <w:rPr>
          <w:rFonts w:ascii="Times New Roman" w:hAnsi="Times New Roman" w:cs="Times New Roman"/>
          <w:sz w:val="24"/>
          <w:szCs w:val="24"/>
        </w:rPr>
        <w:t>запись за ребенком):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4252"/>
        <w:gridCol w:w="2694"/>
      </w:tblGrid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Начало обучения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Окончание обуч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74777" w:rsidRPr="00374777" w:rsidTr="00374777">
        <w:trPr>
          <w:trHeight w:val="5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2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 w:val="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 xml:space="preserve">5 лет </w:t>
            </w:r>
            <w:r w:rsidRPr="00374777">
              <w:rPr>
                <w:rFonts w:ascii="Times New Roman" w:hAnsi="Times New Roman" w:cs="Times New Roman"/>
                <w:b w:val="0"/>
                <w:bCs w:val="0"/>
                <w:i/>
                <w:iCs w:val="0"/>
                <w:sz w:val="24"/>
                <w:szCs w:val="24"/>
              </w:rPr>
              <w:t xml:space="preserve">самокат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2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Гусеница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Конфета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автобусная остановка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лет</w:t>
            </w:r>
          </w:p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Часовщик чинит час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На елке зажглись ра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ноцветные лампочки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Pr="00374777">
        <w:rPr>
          <w:rFonts w:ascii="Times New Roman" w:hAnsi="Times New Roman" w:cs="Times New Roman"/>
          <w:sz w:val="24"/>
          <w:szCs w:val="24"/>
        </w:rPr>
        <w:t xml:space="preserve"> </w:t>
      </w:r>
      <w:r w:rsidRPr="00374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Обследование состояния словарного запаса</w:t>
      </w:r>
      <w:r w:rsidRPr="003747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777">
        <w:rPr>
          <w:rFonts w:ascii="Times New Roman" w:hAnsi="Times New Roman" w:cs="Times New Roman"/>
          <w:sz w:val="24"/>
          <w:szCs w:val="24"/>
        </w:rPr>
        <w:t>(запись за ребенком):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252"/>
        <w:gridCol w:w="2694"/>
      </w:tblGrid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Начало обучения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Окончание обуч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Имена </w:t>
            </w: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существител</w:t>
            </w: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proofErr w:type="gram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азвать по 4—5 имен существительных по предложенным л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гопедом темам.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Посуда: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Одежда: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Мебель: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Овощи: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Животные: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proofErr w:type="gram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азвать детенышей животных и птиц: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Собаки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Коровы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Свиньи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8.3 Существительные в уменьшительно-ласкательной форме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Забор — заборчик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Лента — ленточка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Окно — окошечко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Глагольный словарь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(ответить на в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просы логопеда):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 передвигаются птицы? (летают)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Кошка мяукает. А собака что делает? (л</w:t>
            </w: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ет)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rPr>
          <w:trHeight w:val="9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Прилагательные </w:t>
            </w:r>
          </w:p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8.5 Образование кач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ственных прилагател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8.6 Образование относительных прилаг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баба из снега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 из камня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мяч из резины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кораблик из бумаги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8.7 Образование пр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тяжательных прилаг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Очки бабушки (чьи?)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Усы кошки (чьи?)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Хвост лисы (чей?)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Обследование состояния грамматического строя</w:t>
      </w:r>
      <w:r w:rsidRPr="003747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777">
        <w:rPr>
          <w:rFonts w:ascii="Times New Roman" w:hAnsi="Times New Roman" w:cs="Times New Roman"/>
          <w:sz w:val="24"/>
          <w:szCs w:val="24"/>
        </w:rPr>
        <w:t>(запись за ребенком):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4252"/>
        <w:gridCol w:w="2694"/>
      </w:tblGrid>
      <w:tr w:rsidR="00374777" w:rsidRPr="00374777" w:rsidTr="00374777">
        <w:trPr>
          <w:trHeight w:val="2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Начало обучения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Окончание обуч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2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  <w:lastRenderedPageBreak/>
              <w:t>9.1 Единственное и множественное число имен существительных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9.2 Согласование прилагательных с сущ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ствительными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rPr>
          <w:trHeight w:val="1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74777">
              <w:rPr>
                <w:sz w:val="24"/>
                <w:szCs w:val="24"/>
              </w:rPr>
              <w:t>9.3 Падежные ко</w:t>
            </w:r>
            <w:r w:rsidRPr="00374777">
              <w:rPr>
                <w:sz w:val="24"/>
                <w:szCs w:val="24"/>
              </w:rPr>
              <w:t>н</w:t>
            </w:r>
            <w:r w:rsidRPr="00374777">
              <w:rPr>
                <w:sz w:val="24"/>
                <w:szCs w:val="24"/>
              </w:rPr>
              <w:t>струкции: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31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374777">
              <w:rPr>
                <w:b/>
                <w:bCs/>
                <w:sz w:val="24"/>
                <w:szCs w:val="24"/>
              </w:rPr>
              <w:t>Род</w:t>
            </w:r>
            <w:proofErr w:type="gramStart"/>
            <w:r w:rsidRPr="00374777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374777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7477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74777">
              <w:rPr>
                <w:b/>
                <w:bCs/>
                <w:sz w:val="24"/>
                <w:szCs w:val="24"/>
              </w:rPr>
              <w:t xml:space="preserve">. </w:t>
            </w:r>
            <w:r w:rsidRPr="00374777">
              <w:rPr>
                <w:sz w:val="24"/>
                <w:szCs w:val="24"/>
              </w:rPr>
              <w:t>У кого есть р</w:t>
            </w:r>
            <w:r w:rsidRPr="00374777">
              <w:rPr>
                <w:sz w:val="24"/>
                <w:szCs w:val="24"/>
              </w:rPr>
              <w:t>о</w:t>
            </w:r>
            <w:r w:rsidRPr="00374777">
              <w:rPr>
                <w:sz w:val="24"/>
                <w:szCs w:val="24"/>
              </w:rPr>
              <w:t>га, копыта, пятачок и пр.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31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374777">
              <w:rPr>
                <w:b/>
                <w:bCs/>
                <w:sz w:val="24"/>
                <w:szCs w:val="24"/>
              </w:rPr>
              <w:t>Дат</w:t>
            </w:r>
            <w:proofErr w:type="gramStart"/>
            <w:r w:rsidRPr="00374777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374777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7477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74777">
              <w:rPr>
                <w:b/>
                <w:bCs/>
                <w:sz w:val="24"/>
                <w:szCs w:val="24"/>
              </w:rPr>
              <w:t xml:space="preserve">. </w:t>
            </w:r>
            <w:r w:rsidRPr="00374777">
              <w:rPr>
                <w:sz w:val="24"/>
                <w:szCs w:val="24"/>
              </w:rPr>
              <w:t>Кому Петя дает корм?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31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374777">
              <w:rPr>
                <w:b/>
                <w:bCs/>
                <w:sz w:val="24"/>
                <w:szCs w:val="24"/>
              </w:rPr>
              <w:t>Вин</w:t>
            </w:r>
            <w:proofErr w:type="gramStart"/>
            <w:r w:rsidRPr="00374777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374777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7477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74777">
              <w:rPr>
                <w:b/>
                <w:bCs/>
                <w:sz w:val="24"/>
                <w:szCs w:val="24"/>
              </w:rPr>
              <w:t xml:space="preserve">. </w:t>
            </w:r>
            <w:r w:rsidRPr="00374777">
              <w:rPr>
                <w:sz w:val="24"/>
                <w:szCs w:val="24"/>
              </w:rPr>
              <w:t>Кого любит Петя?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31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374777">
              <w:rPr>
                <w:b/>
                <w:bCs/>
                <w:sz w:val="24"/>
                <w:szCs w:val="24"/>
              </w:rPr>
              <w:t>Твор</w:t>
            </w:r>
            <w:proofErr w:type="spellEnd"/>
            <w:r w:rsidRPr="00374777">
              <w:rPr>
                <w:b/>
                <w:bCs/>
                <w:sz w:val="24"/>
                <w:szCs w:val="24"/>
              </w:rPr>
              <w:t xml:space="preserve">. п. </w:t>
            </w:r>
            <w:r w:rsidRPr="00374777">
              <w:rPr>
                <w:sz w:val="24"/>
                <w:szCs w:val="24"/>
              </w:rPr>
              <w:t>За кем ухаж</w:t>
            </w:r>
            <w:r w:rsidRPr="00374777">
              <w:rPr>
                <w:sz w:val="24"/>
                <w:szCs w:val="24"/>
              </w:rPr>
              <w:t>и</w:t>
            </w:r>
            <w:r w:rsidRPr="00374777">
              <w:rPr>
                <w:sz w:val="24"/>
                <w:szCs w:val="24"/>
              </w:rPr>
              <w:t>вает Петя?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pStyle w:val="31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374777">
              <w:rPr>
                <w:b/>
                <w:bCs/>
                <w:sz w:val="24"/>
                <w:szCs w:val="24"/>
              </w:rPr>
              <w:t>Предл</w:t>
            </w:r>
            <w:proofErr w:type="spellEnd"/>
            <w:r w:rsidRPr="00374777">
              <w:rPr>
                <w:b/>
                <w:bCs/>
                <w:sz w:val="24"/>
                <w:szCs w:val="24"/>
              </w:rPr>
              <w:t xml:space="preserve">. п. </w:t>
            </w:r>
            <w:r w:rsidRPr="00374777">
              <w:rPr>
                <w:sz w:val="24"/>
                <w:szCs w:val="24"/>
              </w:rPr>
              <w:t>О ком заб</w:t>
            </w:r>
            <w:r w:rsidRPr="00374777">
              <w:rPr>
                <w:sz w:val="24"/>
                <w:szCs w:val="24"/>
              </w:rPr>
              <w:t>о</w:t>
            </w:r>
            <w:r w:rsidRPr="00374777">
              <w:rPr>
                <w:sz w:val="24"/>
                <w:szCs w:val="24"/>
              </w:rPr>
              <w:t>тится Петя?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9.4 Множественное число существител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ных в родительном п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деже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9.5 Согласование числительных  с сущ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ствительными.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Средний.</w:t>
            </w:r>
          </w:p>
        </w:tc>
      </w:tr>
    </w:tbl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Обследование состояния связной речи</w:t>
      </w:r>
      <w:r w:rsidRPr="003747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777">
        <w:rPr>
          <w:rFonts w:ascii="Times New Roman" w:hAnsi="Times New Roman" w:cs="Times New Roman"/>
          <w:sz w:val="24"/>
          <w:szCs w:val="24"/>
        </w:rPr>
        <w:t>(запись за ребенком, возможно использов</w:t>
      </w:r>
      <w:r w:rsidRPr="00374777">
        <w:rPr>
          <w:rFonts w:ascii="Times New Roman" w:hAnsi="Times New Roman" w:cs="Times New Roman"/>
          <w:sz w:val="24"/>
          <w:szCs w:val="24"/>
        </w:rPr>
        <w:t>а</w:t>
      </w:r>
      <w:r w:rsidRPr="00374777">
        <w:rPr>
          <w:rFonts w:ascii="Times New Roman" w:hAnsi="Times New Roman" w:cs="Times New Roman"/>
          <w:sz w:val="24"/>
          <w:szCs w:val="24"/>
        </w:rPr>
        <w:t>ние аудионосителей):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4252"/>
        <w:gridCol w:w="2676"/>
      </w:tblGrid>
      <w:tr w:rsidR="00374777" w:rsidRPr="00374777" w:rsidTr="00374777">
        <w:trPr>
          <w:trHeight w:val="5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Начало обучения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Окончание обуч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74777" w:rsidRPr="00374777" w:rsidTr="00374777">
        <w:trPr>
          <w:trHeight w:val="1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proofErr w:type="gram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/не составляет рассказ по серии сюжетных картинок </w:t>
            </w: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(запись рассказа ребенка).</w:t>
            </w:r>
          </w:p>
          <w:p w:rsidR="00374777" w:rsidRPr="00374777" w:rsidRDefault="00374777" w:rsidP="00374777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proofErr w:type="gram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/не соста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ляет рассказ по серии сюжетных картинок </w:t>
            </w: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(запись рассказа ребе</w:t>
            </w: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ка).</w:t>
            </w:r>
          </w:p>
        </w:tc>
      </w:tr>
      <w:tr w:rsidR="00374777" w:rsidRPr="00374777" w:rsidTr="00374777">
        <w:trPr>
          <w:trHeight w:val="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Выводы: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777" w:rsidRPr="00374777" w:rsidRDefault="00374777" w:rsidP="00374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693"/>
        <w:gridCol w:w="2694"/>
      </w:tblGrid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Логопедическое заключение учителя-логопеда по результатам обследов</w:t>
            </w:r>
            <w:r w:rsidRPr="0037477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Pr="0037477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ния, 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77" w:rsidRPr="00374777" w:rsidTr="00374777">
        <w:tc>
          <w:tcPr>
            <w:tcW w:w="4219" w:type="dxa"/>
          </w:tcPr>
          <w:p w:rsidR="00374777" w:rsidRPr="00374777" w:rsidRDefault="00374777" w:rsidP="00374777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Дата обследования.  Подпись.</w:t>
            </w:r>
          </w:p>
        </w:tc>
        <w:tc>
          <w:tcPr>
            <w:tcW w:w="2693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sz w:val="24"/>
          <w:szCs w:val="24"/>
        </w:rPr>
        <w:t>Примечание: Диагностика состояния речи у детей с ОНР проводится по речевой карте для детей с ОНР – для постановки правильного логопедического заключения. Но мониторинг состояния речи и работа с воспитанниками с ОНР проводится согласно задачам логопед</w:t>
      </w:r>
      <w:r w:rsidRPr="00374777">
        <w:rPr>
          <w:rFonts w:ascii="Times New Roman" w:hAnsi="Times New Roman" w:cs="Times New Roman"/>
          <w:sz w:val="24"/>
          <w:szCs w:val="24"/>
        </w:rPr>
        <w:t>и</w:t>
      </w:r>
      <w:r w:rsidRPr="00374777">
        <w:rPr>
          <w:rFonts w:ascii="Times New Roman" w:hAnsi="Times New Roman" w:cs="Times New Roman"/>
          <w:sz w:val="24"/>
          <w:szCs w:val="24"/>
        </w:rPr>
        <w:t>ческого пункта: коррекция просодической стороны речи, развитие артикуляционной м</w:t>
      </w:r>
      <w:r w:rsidRPr="00374777">
        <w:rPr>
          <w:rFonts w:ascii="Times New Roman" w:hAnsi="Times New Roman" w:cs="Times New Roman"/>
          <w:sz w:val="24"/>
          <w:szCs w:val="24"/>
        </w:rPr>
        <w:t>о</w:t>
      </w:r>
      <w:r w:rsidRPr="00374777">
        <w:rPr>
          <w:rFonts w:ascii="Times New Roman" w:hAnsi="Times New Roman" w:cs="Times New Roman"/>
          <w:sz w:val="24"/>
          <w:szCs w:val="24"/>
        </w:rPr>
        <w:t>торики, коррекция звукопроизношения, развитие фонематических процессов. (Приказ № 487) В условиях логопедического пункта невозможно выполнить всю программу для д</w:t>
      </w:r>
      <w:r w:rsidRPr="00374777">
        <w:rPr>
          <w:rFonts w:ascii="Times New Roman" w:hAnsi="Times New Roman" w:cs="Times New Roman"/>
          <w:sz w:val="24"/>
          <w:szCs w:val="24"/>
        </w:rPr>
        <w:t>е</w:t>
      </w:r>
      <w:r w:rsidRPr="00374777">
        <w:rPr>
          <w:rFonts w:ascii="Times New Roman" w:hAnsi="Times New Roman" w:cs="Times New Roman"/>
          <w:sz w:val="24"/>
          <w:szCs w:val="24"/>
        </w:rPr>
        <w:t>тей с ОНР.</w:t>
      </w:r>
    </w:p>
    <w:p w:rsidR="00374777" w:rsidRPr="00374777" w:rsidRDefault="00374777" w:rsidP="00374777">
      <w:pPr>
        <w:tabs>
          <w:tab w:val="left" w:pos="567"/>
          <w:tab w:val="left" w:pos="90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</w:rPr>
      </w:pPr>
      <w:r w:rsidRPr="00374777">
        <w:rPr>
          <w:rFonts w:ascii="Times New Roman" w:eastAsia="Calibri" w:hAnsi="Times New Roman" w:cs="Times New Roman"/>
          <w:b/>
          <w:kern w:val="20"/>
          <w:sz w:val="24"/>
          <w:szCs w:val="24"/>
        </w:rPr>
        <w:t>Приложение 3</w:t>
      </w:r>
    </w:p>
    <w:p w:rsidR="00374777" w:rsidRP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77">
        <w:rPr>
          <w:rFonts w:ascii="Times New Roman" w:hAnsi="Times New Roman" w:cs="Times New Roman"/>
          <w:b/>
          <w:sz w:val="24"/>
          <w:szCs w:val="24"/>
        </w:rPr>
        <w:t>ПЛАН ИНДИВИДУАЛЬНОЙ КОРРЕКЦИОННОЙ ЛОГОПЕДИЧЕСКОЙ РАБОТЫ</w:t>
      </w:r>
    </w:p>
    <w:p w:rsidR="00374777" w:rsidRPr="00374777" w:rsidRDefault="00374777" w:rsidP="00374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ЛОГОПЕДИЧЕСКОМ ПУНКТЕ ДОУ № _____ </w:t>
      </w:r>
      <w:proofErr w:type="gramStart"/>
      <w:r w:rsidRPr="0037477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74777">
        <w:rPr>
          <w:rFonts w:ascii="Times New Roman" w:hAnsi="Times New Roman" w:cs="Times New Roman"/>
          <w:b/>
          <w:sz w:val="24"/>
          <w:szCs w:val="24"/>
        </w:rPr>
        <w:t xml:space="preserve">  ________________  (__)</w:t>
      </w:r>
    </w:p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sz w:val="24"/>
          <w:szCs w:val="24"/>
        </w:rPr>
        <w:t>Ф.И. ребенка       Логопедическое заключение</w:t>
      </w:r>
    </w:p>
    <w:p w:rsidR="00374777" w:rsidRPr="00374777" w:rsidRDefault="00374777" w:rsidP="00374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77">
        <w:rPr>
          <w:rFonts w:ascii="Times New Roman" w:hAnsi="Times New Roman" w:cs="Times New Roman"/>
          <w:sz w:val="24"/>
          <w:szCs w:val="24"/>
        </w:rPr>
        <w:t>(нужное выделить, подчеркнуть)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75"/>
        <w:gridCol w:w="6456"/>
      </w:tblGrid>
      <w:tr w:rsidR="00374777" w:rsidRPr="00374777" w:rsidTr="00374777">
        <w:tc>
          <w:tcPr>
            <w:tcW w:w="317" w:type="pct"/>
          </w:tcPr>
          <w:p w:rsidR="00374777" w:rsidRPr="00374777" w:rsidRDefault="00374777" w:rsidP="00374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9" w:type="pct"/>
          </w:tcPr>
          <w:p w:rsidR="00374777" w:rsidRPr="00374777" w:rsidRDefault="00374777" w:rsidP="00374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3084" w:type="pct"/>
          </w:tcPr>
          <w:p w:rsidR="00374777" w:rsidRPr="00374777" w:rsidRDefault="00374777" w:rsidP="00374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374777" w:rsidRPr="00374777" w:rsidTr="00374777">
        <w:tc>
          <w:tcPr>
            <w:tcW w:w="317" w:type="pct"/>
          </w:tcPr>
          <w:p w:rsidR="00374777" w:rsidRPr="00374777" w:rsidRDefault="00374777" w:rsidP="00374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pct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Cs/>
                <w:sz w:val="24"/>
                <w:szCs w:val="24"/>
              </w:rPr>
              <w:t>Просодическая стор</w:t>
            </w:r>
            <w:r w:rsidRPr="0037477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74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речи:  </w:t>
            </w:r>
          </w:p>
        </w:tc>
        <w:tc>
          <w:tcPr>
            <w:tcW w:w="3084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Формировать:</w:t>
            </w:r>
          </w:p>
          <w:p w:rsidR="00374777" w:rsidRPr="00374777" w:rsidRDefault="00374777" w:rsidP="00374777">
            <w:pPr>
              <w:widowControl w:val="0"/>
              <w:shd w:val="clear" w:color="auto" w:fill="FFFFFF"/>
              <w:tabs>
                <w:tab w:val="left" w:pos="10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• правильное физиологическое и </w:t>
            </w: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речевое дыхание;</w:t>
            </w:r>
          </w:p>
          <w:p w:rsidR="00374777" w:rsidRPr="00374777" w:rsidRDefault="00374777" w:rsidP="00374777">
            <w:pPr>
              <w:widowControl w:val="0"/>
              <w:shd w:val="clear" w:color="auto" w:fill="FFFFFF"/>
              <w:tabs>
                <w:tab w:val="left" w:pos="10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• мягкую атаку голоса при произнесении гласных, работать над плавностью речи;</w:t>
            </w:r>
          </w:p>
          <w:p w:rsidR="00374777" w:rsidRPr="00374777" w:rsidRDefault="00374777" w:rsidP="00374777">
            <w:pPr>
              <w:widowControl w:val="0"/>
              <w:shd w:val="clear" w:color="auto" w:fill="FFFFFF"/>
              <w:tabs>
                <w:tab w:val="left" w:pos="10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• правильный темп речи;</w:t>
            </w:r>
          </w:p>
          <w:p w:rsidR="00374777" w:rsidRPr="00374777" w:rsidRDefault="00374777" w:rsidP="00374777">
            <w:pPr>
              <w:widowControl w:val="0"/>
              <w:shd w:val="clear" w:color="auto" w:fill="FFFFFF"/>
              <w:tabs>
                <w:tab w:val="left" w:pos="10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• силу голоса: говорить громко, тихо,</w:t>
            </w:r>
            <w:r w:rsidRPr="0037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шёпотом;</w:t>
            </w:r>
          </w:p>
          <w:p w:rsidR="00374777" w:rsidRPr="00374777" w:rsidRDefault="00374777" w:rsidP="00374777">
            <w:pPr>
              <w:widowControl w:val="0"/>
              <w:shd w:val="clear" w:color="auto" w:fill="FFFFFF"/>
              <w:tabs>
                <w:tab w:val="left" w:pos="10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• чёткость дикции с использованием </w:t>
            </w:r>
            <w:proofErr w:type="spell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шёпотной</w:t>
            </w:r>
            <w:proofErr w:type="spell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речи;</w:t>
            </w:r>
          </w:p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• тембровую окраску голоса;</w:t>
            </w:r>
          </w:p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74777">
              <w:rPr>
                <w:rFonts w:ascii="Times New Roman" w:hAnsi="Times New Roman" w:cs="Times New Roman"/>
                <w:iCs/>
                <w:sz w:val="24"/>
                <w:szCs w:val="24"/>
              </w:rPr>
              <w:t>интонационно выразительную, эмоционально окрашенную речь.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4777" w:rsidRPr="00374777" w:rsidTr="00374777">
        <w:tc>
          <w:tcPr>
            <w:tcW w:w="317" w:type="pct"/>
          </w:tcPr>
          <w:p w:rsidR="00374777" w:rsidRPr="00374777" w:rsidRDefault="00374777" w:rsidP="00374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pct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Артикуляционная м</w:t>
            </w:r>
            <w:r w:rsidRPr="0037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торика:</w:t>
            </w:r>
          </w:p>
        </w:tc>
        <w:tc>
          <w:tcPr>
            <w:tcW w:w="3084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Формировать</w:t>
            </w:r>
            <w:r w:rsidRPr="0037477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повышенный/пониженный мышечный тонус, подвижность губ, языка, щек, нижней челюсти</w:t>
            </w:r>
            <w:r w:rsidRPr="003747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37477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мягкого нёба при помощи артикуляционных упражнений.</w:t>
            </w:r>
          </w:p>
        </w:tc>
      </w:tr>
      <w:tr w:rsidR="00374777" w:rsidRPr="00374777" w:rsidTr="00374777">
        <w:tc>
          <w:tcPr>
            <w:tcW w:w="317" w:type="pct"/>
          </w:tcPr>
          <w:p w:rsidR="00374777" w:rsidRPr="00374777" w:rsidRDefault="00374777" w:rsidP="00374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pct"/>
          </w:tcPr>
          <w:p w:rsidR="00374777" w:rsidRPr="00374777" w:rsidRDefault="00374777" w:rsidP="00374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Звукопроизношение:</w:t>
            </w:r>
          </w:p>
        </w:tc>
        <w:tc>
          <w:tcPr>
            <w:tcW w:w="3084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Формировать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правильное произношение звуков изолир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ванно, в словах, в речи: [</w:t>
            </w: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37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7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gram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], [З</w:t>
            </w:r>
            <w:r w:rsidRPr="0037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], [Ц], [Ш], [Ж], [Щ], [Ч], [Л], [Л</w:t>
            </w:r>
            <w:r w:rsidRPr="0037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], [Р], [Р</w:t>
            </w:r>
            <w:r w:rsidRPr="0037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] и других звуков ……………………</w:t>
            </w:r>
          </w:p>
        </w:tc>
      </w:tr>
      <w:tr w:rsidR="00374777" w:rsidRPr="00374777" w:rsidTr="00374777">
        <w:tc>
          <w:tcPr>
            <w:tcW w:w="317" w:type="pct"/>
          </w:tcPr>
          <w:p w:rsidR="00374777" w:rsidRPr="00374777" w:rsidRDefault="00374777" w:rsidP="00374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pct"/>
          </w:tcPr>
          <w:p w:rsidR="00374777" w:rsidRPr="00374777" w:rsidRDefault="00374777" w:rsidP="00374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Дифференциация зв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ков в произношении (</w:t>
            </w:r>
            <w:r w:rsidRPr="00374777">
              <w:rPr>
                <w:rFonts w:ascii="Times New Roman" w:hAnsi="Times New Roman" w:cs="Times New Roman"/>
                <w:b/>
                <w:sz w:val="24"/>
                <w:szCs w:val="24"/>
              </w:rPr>
              <w:t>с подготовительной группы):</w:t>
            </w:r>
          </w:p>
        </w:tc>
        <w:tc>
          <w:tcPr>
            <w:tcW w:w="3084" w:type="pct"/>
          </w:tcPr>
          <w:p w:rsidR="00374777" w:rsidRPr="00374777" w:rsidRDefault="00374777" w:rsidP="0037477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Формировать 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умение дифференцировать  в произношении поставленные звуки и другие………………………………</w:t>
            </w:r>
          </w:p>
        </w:tc>
      </w:tr>
      <w:tr w:rsidR="00374777" w:rsidRPr="00374777" w:rsidTr="00374777">
        <w:tc>
          <w:tcPr>
            <w:tcW w:w="317" w:type="pct"/>
          </w:tcPr>
          <w:p w:rsidR="00374777" w:rsidRPr="00374777" w:rsidRDefault="00374777" w:rsidP="00374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pct"/>
          </w:tcPr>
          <w:p w:rsidR="00374777" w:rsidRPr="00374777" w:rsidRDefault="00374777" w:rsidP="00374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Фонематические пр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цессы (фонетический слух, фонематическое восприятие):</w:t>
            </w:r>
          </w:p>
        </w:tc>
        <w:tc>
          <w:tcPr>
            <w:tcW w:w="3084" w:type="pct"/>
          </w:tcPr>
          <w:p w:rsidR="00374777" w:rsidRPr="00374777" w:rsidRDefault="00374777" w:rsidP="00374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 умение:</w:t>
            </w:r>
          </w:p>
          <w:p w:rsidR="00374777" w:rsidRPr="00374777" w:rsidRDefault="00374777" w:rsidP="00374777">
            <w:pPr>
              <w:pStyle w:val="a8"/>
              <w:tabs>
                <w:tab w:val="left" w:pos="6120"/>
              </w:tabs>
              <w:spacing w:before="0" w:beforeAutospacing="0" w:after="0" w:afterAutospacing="0"/>
              <w:jc w:val="both"/>
            </w:pPr>
            <w:r w:rsidRPr="00374777">
              <w:t xml:space="preserve">• дифференцировать согласные звуки на слух по твердости-мягкости, </w:t>
            </w:r>
          </w:p>
          <w:p w:rsidR="00374777" w:rsidRPr="00374777" w:rsidRDefault="00374777" w:rsidP="00374777">
            <w:pPr>
              <w:pStyle w:val="a8"/>
              <w:tabs>
                <w:tab w:val="left" w:pos="6120"/>
              </w:tabs>
              <w:spacing w:before="0" w:beforeAutospacing="0" w:after="0" w:afterAutospacing="0"/>
              <w:jc w:val="both"/>
            </w:pPr>
            <w:r w:rsidRPr="00374777">
              <w:t>звонкости – глухости;</w:t>
            </w:r>
          </w:p>
          <w:p w:rsidR="00374777" w:rsidRPr="00374777" w:rsidRDefault="00374777" w:rsidP="00374777">
            <w:pPr>
              <w:pStyle w:val="a8"/>
              <w:tabs>
                <w:tab w:val="left" w:pos="6120"/>
              </w:tabs>
              <w:spacing w:before="0" w:beforeAutospacing="0" w:after="0" w:afterAutospacing="0"/>
              <w:jc w:val="both"/>
            </w:pPr>
            <w:r w:rsidRPr="00374777">
              <w:t>• выделять поставленный звук из ряда гласных (согласных) звуков, из ряда слогов, слов;</w:t>
            </w:r>
          </w:p>
          <w:p w:rsidR="00374777" w:rsidRPr="00374777" w:rsidRDefault="00374777" w:rsidP="00374777">
            <w:pPr>
              <w:pStyle w:val="a8"/>
              <w:tabs>
                <w:tab w:val="left" w:pos="6120"/>
              </w:tabs>
              <w:spacing w:before="0" w:beforeAutospacing="0" w:after="0" w:afterAutospacing="0"/>
              <w:jc w:val="both"/>
            </w:pPr>
            <w:r w:rsidRPr="00374777">
              <w:t>• выделять поставленный звук в начале, в конце слова.</w:t>
            </w:r>
          </w:p>
        </w:tc>
      </w:tr>
      <w:tr w:rsidR="00374777" w:rsidRPr="00374777" w:rsidTr="00374777">
        <w:tc>
          <w:tcPr>
            <w:tcW w:w="317" w:type="pct"/>
          </w:tcPr>
          <w:p w:rsidR="00374777" w:rsidRPr="00374777" w:rsidRDefault="00374777" w:rsidP="00374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9" w:type="pct"/>
          </w:tcPr>
          <w:p w:rsidR="00374777" w:rsidRPr="00374777" w:rsidRDefault="00374777" w:rsidP="003747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Рекомендации спец</w:t>
            </w:r>
            <w:r w:rsidRPr="0037477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37477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алистам  учреждения</w:t>
            </w:r>
          </w:p>
        </w:tc>
        <w:tc>
          <w:tcPr>
            <w:tcW w:w="3084" w:type="pct"/>
          </w:tcPr>
          <w:p w:rsidR="00374777" w:rsidRPr="00374777" w:rsidRDefault="00374777" w:rsidP="00374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…………………………………………………………..………</w:t>
            </w:r>
          </w:p>
          <w:p w:rsidR="00374777" w:rsidRPr="00374777" w:rsidRDefault="00374777" w:rsidP="00374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  <w:p w:rsidR="00374777" w:rsidRPr="00374777" w:rsidRDefault="00374777" w:rsidP="00374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  <w:p w:rsidR="00374777" w:rsidRPr="00374777" w:rsidRDefault="00374777" w:rsidP="00374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374777" w:rsidRPr="00374777" w:rsidTr="00374777">
        <w:tc>
          <w:tcPr>
            <w:tcW w:w="317" w:type="pct"/>
          </w:tcPr>
          <w:p w:rsidR="00374777" w:rsidRPr="00374777" w:rsidRDefault="00374777" w:rsidP="00374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9" w:type="pct"/>
          </w:tcPr>
          <w:p w:rsidR="00374777" w:rsidRPr="00374777" w:rsidRDefault="00374777" w:rsidP="003747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7477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Консультации специ</w:t>
            </w:r>
            <w:r w:rsidRPr="0037477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Pr="0037477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листов:</w:t>
            </w:r>
          </w:p>
        </w:tc>
        <w:tc>
          <w:tcPr>
            <w:tcW w:w="3084" w:type="pct"/>
          </w:tcPr>
          <w:p w:rsidR="00374777" w:rsidRPr="00374777" w:rsidRDefault="00374777" w:rsidP="00374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оториноларинголога</w:t>
            </w:r>
            <w:proofErr w:type="spell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, невролога, </w:t>
            </w:r>
            <w:proofErr w:type="spell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, психиатра, п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диатра, </w:t>
            </w:r>
            <w:proofErr w:type="spell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сурдолога</w:t>
            </w:r>
            <w:proofErr w:type="spell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, стоматолога, психолога и </w:t>
            </w:r>
            <w:proofErr w:type="spellStart"/>
            <w:proofErr w:type="gram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</w:tbl>
    <w:p w:rsidR="00374777" w:rsidRPr="00374777" w:rsidRDefault="00374777" w:rsidP="00374777">
      <w:pPr>
        <w:tabs>
          <w:tab w:val="left" w:pos="567"/>
          <w:tab w:val="left" w:pos="90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20"/>
          <w:sz w:val="24"/>
          <w:szCs w:val="24"/>
        </w:rPr>
      </w:pPr>
    </w:p>
    <w:p w:rsidR="00036B8B" w:rsidRPr="00374777" w:rsidRDefault="00036B8B" w:rsidP="00374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6B8B" w:rsidRPr="00374777" w:rsidSect="0037477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ahoma"/>
    <w:charset w:val="CC"/>
    <w:family w:val="swiss"/>
    <w:pitch w:val="variable"/>
    <w:sig w:usb0="E7003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827"/>
      <w:docPartObj>
        <w:docPartGallery w:val="Page Numbers (Bottom of Page)"/>
        <w:docPartUnique/>
      </w:docPartObj>
    </w:sdtPr>
    <w:sdtContent>
      <w:p w:rsidR="00374777" w:rsidRDefault="0037477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56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374777" w:rsidRDefault="00374777">
    <w:pPr>
      <w:pStyle w:val="a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AC9"/>
    <w:multiLevelType w:val="hybridMultilevel"/>
    <w:tmpl w:val="FD903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BC4"/>
    <w:multiLevelType w:val="hybridMultilevel"/>
    <w:tmpl w:val="0758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E3AB2"/>
    <w:multiLevelType w:val="hybridMultilevel"/>
    <w:tmpl w:val="DD48B0D6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B66C32"/>
    <w:multiLevelType w:val="hybridMultilevel"/>
    <w:tmpl w:val="A0960C28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335F8"/>
    <w:multiLevelType w:val="hybridMultilevel"/>
    <w:tmpl w:val="5268E9B8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87E1B"/>
    <w:multiLevelType w:val="hybridMultilevel"/>
    <w:tmpl w:val="39F8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64B6A"/>
    <w:multiLevelType w:val="hybridMultilevel"/>
    <w:tmpl w:val="2BFE3928"/>
    <w:lvl w:ilvl="0" w:tplc="474E028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37BF0"/>
    <w:multiLevelType w:val="hybridMultilevel"/>
    <w:tmpl w:val="2ABA9E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454B2"/>
    <w:multiLevelType w:val="hybridMultilevel"/>
    <w:tmpl w:val="EAB22F30"/>
    <w:lvl w:ilvl="0" w:tplc="01684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16844D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EC4917"/>
    <w:multiLevelType w:val="hybridMultilevel"/>
    <w:tmpl w:val="8BEED492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>
    <w:nsid w:val="22E13949"/>
    <w:multiLevelType w:val="hybridMultilevel"/>
    <w:tmpl w:val="6032F674"/>
    <w:lvl w:ilvl="0" w:tplc="45FEAEA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8C6916"/>
    <w:multiLevelType w:val="hybridMultilevel"/>
    <w:tmpl w:val="2BC81E1A"/>
    <w:lvl w:ilvl="0" w:tplc="BA1E91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30DC5"/>
    <w:multiLevelType w:val="hybridMultilevel"/>
    <w:tmpl w:val="BF78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E0798"/>
    <w:multiLevelType w:val="multilevel"/>
    <w:tmpl w:val="767C0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>
    <w:nsid w:val="24B61966"/>
    <w:multiLevelType w:val="hybridMultilevel"/>
    <w:tmpl w:val="1D50D6B4"/>
    <w:lvl w:ilvl="0" w:tplc="64D25E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A495B"/>
    <w:multiLevelType w:val="hybridMultilevel"/>
    <w:tmpl w:val="BA96C568"/>
    <w:lvl w:ilvl="0" w:tplc="016844D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9BB2819"/>
    <w:multiLevelType w:val="hybridMultilevel"/>
    <w:tmpl w:val="08829FE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B34295"/>
    <w:multiLevelType w:val="hybridMultilevel"/>
    <w:tmpl w:val="1BF4C426"/>
    <w:lvl w:ilvl="0" w:tplc="64D25E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123D6"/>
    <w:multiLevelType w:val="hybridMultilevel"/>
    <w:tmpl w:val="1CD0CD6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0B5CC7"/>
    <w:multiLevelType w:val="hybridMultilevel"/>
    <w:tmpl w:val="96CA54F6"/>
    <w:lvl w:ilvl="0" w:tplc="9C062172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D447B"/>
    <w:multiLevelType w:val="hybridMultilevel"/>
    <w:tmpl w:val="E9C6D9C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9B2918"/>
    <w:multiLevelType w:val="hybridMultilevel"/>
    <w:tmpl w:val="76005BC0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276B98"/>
    <w:multiLevelType w:val="hybridMultilevel"/>
    <w:tmpl w:val="D380637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8446F5"/>
    <w:multiLevelType w:val="hybridMultilevel"/>
    <w:tmpl w:val="35508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05C57"/>
    <w:multiLevelType w:val="hybridMultilevel"/>
    <w:tmpl w:val="D1C87370"/>
    <w:lvl w:ilvl="0" w:tplc="64D25E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C5DD0"/>
    <w:multiLevelType w:val="multilevel"/>
    <w:tmpl w:val="1C7C057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8CE4385"/>
    <w:multiLevelType w:val="hybridMultilevel"/>
    <w:tmpl w:val="7B9227C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C27AD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92234A"/>
    <w:multiLevelType w:val="hybridMultilevel"/>
    <w:tmpl w:val="1682C0F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625267"/>
    <w:multiLevelType w:val="hybridMultilevel"/>
    <w:tmpl w:val="C3229BCE"/>
    <w:lvl w:ilvl="0" w:tplc="64D25E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50132"/>
    <w:multiLevelType w:val="hybridMultilevel"/>
    <w:tmpl w:val="23D85E8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270DFD"/>
    <w:multiLevelType w:val="hybridMultilevel"/>
    <w:tmpl w:val="1D50D6B4"/>
    <w:lvl w:ilvl="0" w:tplc="64D25E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3202E"/>
    <w:multiLevelType w:val="hybridMultilevel"/>
    <w:tmpl w:val="6AD4DEB4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525DFF"/>
    <w:multiLevelType w:val="hybridMultilevel"/>
    <w:tmpl w:val="73808D9C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9B1F2C"/>
    <w:multiLevelType w:val="hybridMultilevel"/>
    <w:tmpl w:val="35508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57119"/>
    <w:multiLevelType w:val="hybridMultilevel"/>
    <w:tmpl w:val="4A7A96C0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185E97"/>
    <w:multiLevelType w:val="hybridMultilevel"/>
    <w:tmpl w:val="101E938C"/>
    <w:lvl w:ilvl="0" w:tplc="01684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57655A"/>
    <w:multiLevelType w:val="hybridMultilevel"/>
    <w:tmpl w:val="05AC1AA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8A3F9C"/>
    <w:multiLevelType w:val="hybridMultilevel"/>
    <w:tmpl w:val="F752C9E4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925888"/>
    <w:multiLevelType w:val="hybridMultilevel"/>
    <w:tmpl w:val="CF9C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325A2D"/>
    <w:multiLevelType w:val="hybridMultilevel"/>
    <w:tmpl w:val="9028EF1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1A3C7C"/>
    <w:multiLevelType w:val="multilevel"/>
    <w:tmpl w:val="32C0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4408C1"/>
    <w:multiLevelType w:val="hybridMultilevel"/>
    <w:tmpl w:val="25104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F22F0"/>
    <w:multiLevelType w:val="hybridMultilevel"/>
    <w:tmpl w:val="1DB4DA98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C66C07"/>
    <w:multiLevelType w:val="hybridMultilevel"/>
    <w:tmpl w:val="3CEC81F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F41FC8"/>
    <w:multiLevelType w:val="hybridMultilevel"/>
    <w:tmpl w:val="515A81B6"/>
    <w:lvl w:ilvl="0" w:tplc="3170EA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BB5AB0"/>
    <w:multiLevelType w:val="hybridMultilevel"/>
    <w:tmpl w:val="D4F433F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A373DB"/>
    <w:multiLevelType w:val="hybridMultilevel"/>
    <w:tmpl w:val="4FCCBB0C"/>
    <w:lvl w:ilvl="0" w:tplc="726277A6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6"/>
  </w:num>
  <w:num w:numId="3">
    <w:abstractNumId w:val="8"/>
  </w:num>
  <w:num w:numId="4">
    <w:abstractNumId w:val="39"/>
  </w:num>
  <w:num w:numId="5">
    <w:abstractNumId w:val="29"/>
  </w:num>
  <w:num w:numId="6">
    <w:abstractNumId w:val="20"/>
  </w:num>
  <w:num w:numId="7">
    <w:abstractNumId w:val="27"/>
  </w:num>
  <w:num w:numId="8">
    <w:abstractNumId w:val="43"/>
  </w:num>
  <w:num w:numId="9">
    <w:abstractNumId w:val="22"/>
  </w:num>
  <w:num w:numId="10">
    <w:abstractNumId w:val="18"/>
  </w:num>
  <w:num w:numId="11">
    <w:abstractNumId w:val="26"/>
  </w:num>
  <w:num w:numId="12">
    <w:abstractNumId w:val="36"/>
  </w:num>
  <w:num w:numId="13">
    <w:abstractNumId w:val="16"/>
  </w:num>
  <w:num w:numId="14">
    <w:abstractNumId w:val="2"/>
  </w:num>
  <w:num w:numId="15">
    <w:abstractNumId w:val="15"/>
  </w:num>
  <w:num w:numId="16">
    <w:abstractNumId w:val="10"/>
  </w:num>
  <w:num w:numId="17">
    <w:abstractNumId w:val="41"/>
  </w:num>
  <w:num w:numId="18">
    <w:abstractNumId w:val="40"/>
  </w:num>
  <w:num w:numId="19">
    <w:abstractNumId w:val="35"/>
  </w:num>
  <w:num w:numId="20">
    <w:abstractNumId w:val="11"/>
  </w:num>
  <w:num w:numId="21">
    <w:abstractNumId w:val="44"/>
  </w:num>
  <w:num w:numId="22">
    <w:abstractNumId w:val="24"/>
  </w:num>
  <w:num w:numId="23">
    <w:abstractNumId w:val="28"/>
  </w:num>
  <w:num w:numId="24">
    <w:abstractNumId w:val="17"/>
  </w:num>
  <w:num w:numId="25">
    <w:abstractNumId w:val="30"/>
  </w:num>
  <w:num w:numId="26">
    <w:abstractNumId w:val="23"/>
  </w:num>
  <w:num w:numId="27">
    <w:abstractNumId w:val="14"/>
  </w:num>
  <w:num w:numId="28">
    <w:abstractNumId w:val="6"/>
  </w:num>
  <w:num w:numId="29">
    <w:abstractNumId w:val="33"/>
  </w:num>
  <w:num w:numId="30">
    <w:abstractNumId w:val="0"/>
  </w:num>
  <w:num w:numId="31">
    <w:abstractNumId w:val="37"/>
  </w:num>
  <w:num w:numId="32">
    <w:abstractNumId w:val="42"/>
  </w:num>
  <w:num w:numId="33">
    <w:abstractNumId w:val="32"/>
  </w:num>
  <w:num w:numId="34">
    <w:abstractNumId w:val="34"/>
  </w:num>
  <w:num w:numId="35">
    <w:abstractNumId w:val="4"/>
  </w:num>
  <w:num w:numId="36">
    <w:abstractNumId w:val="21"/>
  </w:num>
  <w:num w:numId="37">
    <w:abstractNumId w:val="38"/>
  </w:num>
  <w:num w:numId="38">
    <w:abstractNumId w:val="13"/>
  </w:num>
  <w:num w:numId="39">
    <w:abstractNumId w:val="25"/>
  </w:num>
  <w:num w:numId="40">
    <w:abstractNumId w:val="7"/>
  </w:num>
  <w:num w:numId="41">
    <w:abstractNumId w:val="45"/>
  </w:num>
  <w:num w:numId="42">
    <w:abstractNumId w:val="9"/>
  </w:num>
  <w:num w:numId="43">
    <w:abstractNumId w:val="5"/>
  </w:num>
  <w:num w:numId="44">
    <w:abstractNumId w:val="1"/>
  </w:num>
  <w:num w:numId="45">
    <w:abstractNumId w:val="3"/>
  </w:num>
  <w:num w:numId="46">
    <w:abstractNumId w:val="12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77"/>
    <w:rsid w:val="00036B8B"/>
    <w:rsid w:val="0024656D"/>
    <w:rsid w:val="0037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77"/>
  </w:style>
  <w:style w:type="paragraph" w:styleId="1">
    <w:name w:val="heading 1"/>
    <w:basedOn w:val="a"/>
    <w:next w:val="a"/>
    <w:link w:val="10"/>
    <w:qFormat/>
    <w:rsid w:val="00374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74777"/>
    <w:pPr>
      <w:keepNext/>
      <w:spacing w:after="120" w:line="240" w:lineRule="auto"/>
      <w:jc w:val="center"/>
      <w:outlineLvl w:val="1"/>
    </w:pPr>
    <w:rPr>
      <w:rFonts w:ascii="Cambria" w:eastAsia="Times New Roman" w:hAnsi="Cambria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4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47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47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74777"/>
    <w:rPr>
      <w:rFonts w:ascii="Cambria" w:eastAsia="Times New Roman" w:hAnsi="Cambria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7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747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747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3747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4777"/>
    <w:rPr>
      <w:color w:val="0000FF" w:themeColor="hyperlink"/>
      <w:u w:val="single"/>
    </w:rPr>
  </w:style>
  <w:style w:type="table" w:styleId="a5">
    <w:name w:val="Table Grid"/>
    <w:basedOn w:val="a1"/>
    <w:rsid w:val="00374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74777"/>
    <w:pPr>
      <w:spacing w:before="100" w:after="100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3747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ody Text"/>
    <w:basedOn w:val="a"/>
    <w:link w:val="a9"/>
    <w:rsid w:val="0037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7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">
    <w:name w:val="Char Char1 Знак Char Знак Char"/>
    <w:basedOn w:val="a"/>
    <w:rsid w:val="0037477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1">
    <w:name w:val="Body Text Indent 3"/>
    <w:basedOn w:val="a"/>
    <w:link w:val="32"/>
    <w:rsid w:val="003747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747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page number"/>
    <w:basedOn w:val="a0"/>
    <w:rsid w:val="00374777"/>
  </w:style>
  <w:style w:type="paragraph" w:styleId="ab">
    <w:name w:val="footer"/>
    <w:basedOn w:val="a"/>
    <w:link w:val="ac"/>
    <w:uiPriority w:val="99"/>
    <w:rsid w:val="0037477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3747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37477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37477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">
    <w:name w:val="link"/>
    <w:rsid w:val="00374777"/>
    <w:rPr>
      <w:strike w:val="0"/>
      <w:dstrike w:val="0"/>
      <w:color w:val="008000"/>
      <w:u w:val="none"/>
      <w:effect w:val="none"/>
    </w:rPr>
  </w:style>
  <w:style w:type="paragraph" w:customStyle="1" w:styleId="ad">
    <w:name w:val="Новый"/>
    <w:basedOn w:val="a"/>
    <w:rsid w:val="0037477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3747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374777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rsid w:val="003747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3747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7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74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747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3747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747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374777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7477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7477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374777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"/>
    <w:rsid w:val="00374777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374777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374777"/>
    <w:rPr>
      <w:b/>
      <w:bCs/>
    </w:rPr>
  </w:style>
  <w:style w:type="paragraph" w:styleId="af4">
    <w:name w:val="caption"/>
    <w:basedOn w:val="a"/>
    <w:next w:val="a"/>
    <w:qFormat/>
    <w:rsid w:val="0037477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Emphasis"/>
    <w:uiPriority w:val="20"/>
    <w:qFormat/>
    <w:rsid w:val="00374777"/>
    <w:rPr>
      <w:i/>
      <w:iCs/>
    </w:rPr>
  </w:style>
  <w:style w:type="paragraph" w:customStyle="1" w:styleId="c4c11">
    <w:name w:val="c4 c11"/>
    <w:basedOn w:val="a"/>
    <w:rsid w:val="00374777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74777"/>
  </w:style>
  <w:style w:type="character" w:customStyle="1" w:styleId="c3c18">
    <w:name w:val="c3 c18"/>
    <w:basedOn w:val="a0"/>
    <w:rsid w:val="00374777"/>
  </w:style>
  <w:style w:type="character" w:customStyle="1" w:styleId="c3c10">
    <w:name w:val="c3 c10"/>
    <w:basedOn w:val="a0"/>
    <w:rsid w:val="00374777"/>
  </w:style>
  <w:style w:type="paragraph" w:customStyle="1" w:styleId="c4c8">
    <w:name w:val="c4 c8"/>
    <w:basedOn w:val="a"/>
    <w:rsid w:val="00374777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74777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4">
    <w:name w:val="c3 c14"/>
    <w:basedOn w:val="a0"/>
    <w:rsid w:val="00374777"/>
  </w:style>
  <w:style w:type="paragraph" w:customStyle="1" w:styleId="c2">
    <w:name w:val="c2"/>
    <w:basedOn w:val="a"/>
    <w:rsid w:val="00374777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4777"/>
  </w:style>
  <w:style w:type="paragraph" w:customStyle="1" w:styleId="c12">
    <w:name w:val="c12"/>
    <w:basedOn w:val="a"/>
    <w:rsid w:val="00374777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74777"/>
  </w:style>
  <w:style w:type="character" w:customStyle="1" w:styleId="c17">
    <w:name w:val="c17"/>
    <w:basedOn w:val="a0"/>
    <w:rsid w:val="00374777"/>
  </w:style>
  <w:style w:type="paragraph" w:customStyle="1" w:styleId="af6">
    <w:name w:val="Стиль"/>
    <w:rsid w:val="00374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7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37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37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-name8">
    <w:name w:val="comment-author-name8"/>
    <w:rsid w:val="00374777"/>
    <w:rPr>
      <w:b/>
      <w:bCs/>
    </w:rPr>
  </w:style>
  <w:style w:type="character" w:customStyle="1" w:styleId="comment-data2">
    <w:name w:val="comment-data2"/>
    <w:rsid w:val="00374777"/>
    <w:rPr>
      <w:i/>
      <w:iCs/>
      <w:vanish w:val="0"/>
      <w:webHidden w:val="0"/>
      <w:color w:val="AFAFAF"/>
      <w:sz w:val="20"/>
      <w:szCs w:val="20"/>
      <w:specVanish w:val="0"/>
    </w:rPr>
  </w:style>
  <w:style w:type="paragraph" w:styleId="af7">
    <w:name w:val="No Spacing"/>
    <w:uiPriority w:val="1"/>
    <w:qFormat/>
    <w:rsid w:val="00374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Содержимое таблицы"/>
    <w:basedOn w:val="a"/>
    <w:rsid w:val="0037477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msonormalcxsplast">
    <w:name w:val="msonormalcxsplast"/>
    <w:basedOn w:val="a"/>
    <w:rsid w:val="0037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374777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374777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  <w:lang w:eastAsia="ru-RU"/>
    </w:rPr>
  </w:style>
  <w:style w:type="paragraph" w:styleId="12">
    <w:name w:val="toc 1"/>
    <w:basedOn w:val="a"/>
    <w:next w:val="a"/>
    <w:autoRedefine/>
    <w:rsid w:val="00374777"/>
    <w:pPr>
      <w:tabs>
        <w:tab w:val="right" w:leader="dot" w:pos="8494"/>
      </w:tabs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unhideWhenUsed/>
    <w:rsid w:val="0037477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374777"/>
    <w:rPr>
      <w:rFonts w:ascii="Tahoma" w:eastAsia="Times New Roman" w:hAnsi="Tahoma" w:cs="Times New Roman"/>
      <w:sz w:val="16"/>
      <w:szCs w:val="16"/>
    </w:rPr>
  </w:style>
  <w:style w:type="paragraph" w:styleId="afb">
    <w:name w:val="Document Map"/>
    <w:basedOn w:val="a"/>
    <w:link w:val="afc"/>
    <w:rsid w:val="0037477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rsid w:val="00374777"/>
    <w:rPr>
      <w:rFonts w:ascii="Tahoma" w:eastAsia="Times New Roman" w:hAnsi="Tahoma" w:cs="Tahoma"/>
      <w:sz w:val="16"/>
      <w:szCs w:val="16"/>
      <w:lang w:eastAsia="ru-RU"/>
    </w:rPr>
  </w:style>
  <w:style w:type="character" w:styleId="afd">
    <w:name w:val="FollowedHyperlink"/>
    <w:basedOn w:val="a0"/>
    <w:rsid w:val="00374777"/>
    <w:rPr>
      <w:color w:val="800080"/>
      <w:u w:val="single"/>
    </w:rPr>
  </w:style>
  <w:style w:type="paragraph" w:customStyle="1" w:styleId="210">
    <w:name w:val="Основной текст 21"/>
    <w:basedOn w:val="a"/>
    <w:rsid w:val="00374777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fe">
    <w:name w:val="Title"/>
    <w:basedOn w:val="a"/>
    <w:link w:val="aff"/>
    <w:qFormat/>
    <w:rsid w:val="00374777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374777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customStyle="1" w:styleId="Default">
    <w:name w:val="Default"/>
    <w:rsid w:val="00374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74777"/>
  </w:style>
  <w:style w:type="paragraph" w:customStyle="1" w:styleId="4">
    <w:name w:val="Обычный4"/>
    <w:rsid w:val="00374777"/>
    <w:pPr>
      <w:widowControl w:val="0"/>
      <w:spacing w:after="0" w:line="280" w:lineRule="auto"/>
      <w:ind w:firstLine="4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3">
    <w:name w:val="Обычный1"/>
    <w:rsid w:val="00374777"/>
    <w:pPr>
      <w:snapToGrid w:val="0"/>
      <w:spacing w:before="100" w:after="10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77"/>
  </w:style>
  <w:style w:type="paragraph" w:styleId="1">
    <w:name w:val="heading 1"/>
    <w:basedOn w:val="a"/>
    <w:next w:val="a"/>
    <w:link w:val="10"/>
    <w:qFormat/>
    <w:rsid w:val="00374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74777"/>
    <w:pPr>
      <w:keepNext/>
      <w:spacing w:after="120" w:line="240" w:lineRule="auto"/>
      <w:jc w:val="center"/>
      <w:outlineLvl w:val="1"/>
    </w:pPr>
    <w:rPr>
      <w:rFonts w:ascii="Cambria" w:eastAsia="Times New Roman" w:hAnsi="Cambria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4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47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47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74777"/>
    <w:rPr>
      <w:rFonts w:ascii="Cambria" w:eastAsia="Times New Roman" w:hAnsi="Cambria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7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747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747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3747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4777"/>
    <w:rPr>
      <w:color w:val="0000FF" w:themeColor="hyperlink"/>
      <w:u w:val="single"/>
    </w:rPr>
  </w:style>
  <w:style w:type="table" w:styleId="a5">
    <w:name w:val="Table Grid"/>
    <w:basedOn w:val="a1"/>
    <w:rsid w:val="00374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74777"/>
    <w:pPr>
      <w:spacing w:before="100" w:after="100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3747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ody Text"/>
    <w:basedOn w:val="a"/>
    <w:link w:val="a9"/>
    <w:rsid w:val="0037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7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">
    <w:name w:val="Char Char1 Знак Char Знак Char"/>
    <w:basedOn w:val="a"/>
    <w:rsid w:val="0037477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1">
    <w:name w:val="Body Text Indent 3"/>
    <w:basedOn w:val="a"/>
    <w:link w:val="32"/>
    <w:rsid w:val="003747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747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page number"/>
    <w:basedOn w:val="a0"/>
    <w:rsid w:val="00374777"/>
  </w:style>
  <w:style w:type="paragraph" w:styleId="ab">
    <w:name w:val="footer"/>
    <w:basedOn w:val="a"/>
    <w:link w:val="ac"/>
    <w:uiPriority w:val="99"/>
    <w:rsid w:val="0037477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3747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37477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37477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">
    <w:name w:val="link"/>
    <w:rsid w:val="00374777"/>
    <w:rPr>
      <w:strike w:val="0"/>
      <w:dstrike w:val="0"/>
      <w:color w:val="008000"/>
      <w:u w:val="none"/>
      <w:effect w:val="none"/>
    </w:rPr>
  </w:style>
  <w:style w:type="paragraph" w:customStyle="1" w:styleId="ad">
    <w:name w:val="Новый"/>
    <w:basedOn w:val="a"/>
    <w:rsid w:val="0037477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3747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374777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rsid w:val="003747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3747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7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74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747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3747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747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374777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7477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7477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374777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"/>
    <w:rsid w:val="00374777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374777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374777"/>
    <w:rPr>
      <w:b/>
      <w:bCs/>
    </w:rPr>
  </w:style>
  <w:style w:type="paragraph" w:styleId="af4">
    <w:name w:val="caption"/>
    <w:basedOn w:val="a"/>
    <w:next w:val="a"/>
    <w:qFormat/>
    <w:rsid w:val="0037477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Emphasis"/>
    <w:uiPriority w:val="20"/>
    <w:qFormat/>
    <w:rsid w:val="00374777"/>
    <w:rPr>
      <w:i/>
      <w:iCs/>
    </w:rPr>
  </w:style>
  <w:style w:type="paragraph" w:customStyle="1" w:styleId="c4c11">
    <w:name w:val="c4 c11"/>
    <w:basedOn w:val="a"/>
    <w:rsid w:val="00374777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74777"/>
  </w:style>
  <w:style w:type="character" w:customStyle="1" w:styleId="c3c18">
    <w:name w:val="c3 c18"/>
    <w:basedOn w:val="a0"/>
    <w:rsid w:val="00374777"/>
  </w:style>
  <w:style w:type="character" w:customStyle="1" w:styleId="c3c10">
    <w:name w:val="c3 c10"/>
    <w:basedOn w:val="a0"/>
    <w:rsid w:val="00374777"/>
  </w:style>
  <w:style w:type="paragraph" w:customStyle="1" w:styleId="c4c8">
    <w:name w:val="c4 c8"/>
    <w:basedOn w:val="a"/>
    <w:rsid w:val="00374777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74777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4">
    <w:name w:val="c3 c14"/>
    <w:basedOn w:val="a0"/>
    <w:rsid w:val="00374777"/>
  </w:style>
  <w:style w:type="paragraph" w:customStyle="1" w:styleId="c2">
    <w:name w:val="c2"/>
    <w:basedOn w:val="a"/>
    <w:rsid w:val="00374777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4777"/>
  </w:style>
  <w:style w:type="paragraph" w:customStyle="1" w:styleId="c12">
    <w:name w:val="c12"/>
    <w:basedOn w:val="a"/>
    <w:rsid w:val="00374777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74777"/>
  </w:style>
  <w:style w:type="character" w:customStyle="1" w:styleId="c17">
    <w:name w:val="c17"/>
    <w:basedOn w:val="a0"/>
    <w:rsid w:val="00374777"/>
  </w:style>
  <w:style w:type="paragraph" w:customStyle="1" w:styleId="af6">
    <w:name w:val="Стиль"/>
    <w:rsid w:val="00374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7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37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37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-name8">
    <w:name w:val="comment-author-name8"/>
    <w:rsid w:val="00374777"/>
    <w:rPr>
      <w:b/>
      <w:bCs/>
    </w:rPr>
  </w:style>
  <w:style w:type="character" w:customStyle="1" w:styleId="comment-data2">
    <w:name w:val="comment-data2"/>
    <w:rsid w:val="00374777"/>
    <w:rPr>
      <w:i/>
      <w:iCs/>
      <w:vanish w:val="0"/>
      <w:webHidden w:val="0"/>
      <w:color w:val="AFAFAF"/>
      <w:sz w:val="20"/>
      <w:szCs w:val="20"/>
      <w:specVanish w:val="0"/>
    </w:rPr>
  </w:style>
  <w:style w:type="paragraph" w:styleId="af7">
    <w:name w:val="No Spacing"/>
    <w:uiPriority w:val="1"/>
    <w:qFormat/>
    <w:rsid w:val="00374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Содержимое таблицы"/>
    <w:basedOn w:val="a"/>
    <w:rsid w:val="0037477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msonormalcxsplast">
    <w:name w:val="msonormalcxsplast"/>
    <w:basedOn w:val="a"/>
    <w:rsid w:val="0037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374777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374777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  <w:lang w:eastAsia="ru-RU"/>
    </w:rPr>
  </w:style>
  <w:style w:type="paragraph" w:styleId="12">
    <w:name w:val="toc 1"/>
    <w:basedOn w:val="a"/>
    <w:next w:val="a"/>
    <w:autoRedefine/>
    <w:rsid w:val="00374777"/>
    <w:pPr>
      <w:tabs>
        <w:tab w:val="right" w:leader="dot" w:pos="8494"/>
      </w:tabs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unhideWhenUsed/>
    <w:rsid w:val="0037477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374777"/>
    <w:rPr>
      <w:rFonts w:ascii="Tahoma" w:eastAsia="Times New Roman" w:hAnsi="Tahoma" w:cs="Times New Roman"/>
      <w:sz w:val="16"/>
      <w:szCs w:val="16"/>
    </w:rPr>
  </w:style>
  <w:style w:type="paragraph" w:styleId="afb">
    <w:name w:val="Document Map"/>
    <w:basedOn w:val="a"/>
    <w:link w:val="afc"/>
    <w:rsid w:val="0037477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rsid w:val="00374777"/>
    <w:rPr>
      <w:rFonts w:ascii="Tahoma" w:eastAsia="Times New Roman" w:hAnsi="Tahoma" w:cs="Tahoma"/>
      <w:sz w:val="16"/>
      <w:szCs w:val="16"/>
      <w:lang w:eastAsia="ru-RU"/>
    </w:rPr>
  </w:style>
  <w:style w:type="character" w:styleId="afd">
    <w:name w:val="FollowedHyperlink"/>
    <w:basedOn w:val="a0"/>
    <w:rsid w:val="00374777"/>
    <w:rPr>
      <w:color w:val="800080"/>
      <w:u w:val="single"/>
    </w:rPr>
  </w:style>
  <w:style w:type="paragraph" w:customStyle="1" w:styleId="210">
    <w:name w:val="Основной текст 21"/>
    <w:basedOn w:val="a"/>
    <w:rsid w:val="00374777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fe">
    <w:name w:val="Title"/>
    <w:basedOn w:val="a"/>
    <w:link w:val="aff"/>
    <w:qFormat/>
    <w:rsid w:val="00374777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374777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customStyle="1" w:styleId="Default">
    <w:name w:val="Default"/>
    <w:rsid w:val="00374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74777"/>
  </w:style>
  <w:style w:type="paragraph" w:customStyle="1" w:styleId="4">
    <w:name w:val="Обычный4"/>
    <w:rsid w:val="00374777"/>
    <w:pPr>
      <w:widowControl w:val="0"/>
      <w:spacing w:after="0" w:line="280" w:lineRule="auto"/>
      <w:ind w:firstLine="4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3">
    <w:name w:val="Обычный1"/>
    <w:rsid w:val="00374777"/>
    <w:pPr>
      <w:snapToGrid w:val="0"/>
      <w:spacing w:before="100" w:after="10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24</Pages>
  <Words>5712</Words>
  <Characters>32564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2017-10-22T17:04:00Z</dcterms:created>
  <dcterms:modified xsi:type="dcterms:W3CDTF">2017-10-22T17:47:00Z</dcterms:modified>
</cp:coreProperties>
</file>